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16E9" w14:textId="4E3E7F24" w:rsidR="00A74DC0" w:rsidRPr="00CF367F" w:rsidRDefault="00A74DC0" w:rsidP="00A74DC0">
      <w:pPr>
        <w:spacing w:line="360" w:lineRule="auto"/>
        <w:jc w:val="both"/>
        <w:rPr>
          <w:rFonts w:ascii="Calibri" w:hAnsi="Calibri" w:cs="Calibri"/>
        </w:rPr>
      </w:pPr>
      <w:r w:rsidRPr="00CF367F">
        <w:rPr>
          <w:rFonts w:ascii="Calibri" w:hAnsi="Calibri" w:cs="Calibri"/>
        </w:rPr>
        <w:t xml:space="preserve">Příloha č. </w:t>
      </w:r>
      <w:r w:rsidR="00220302">
        <w:rPr>
          <w:rFonts w:ascii="Calibri" w:hAnsi="Calibri" w:cs="Calibri"/>
        </w:rPr>
        <w:t>2</w:t>
      </w:r>
      <w:r w:rsidRPr="00CF367F">
        <w:rPr>
          <w:rFonts w:ascii="Calibri" w:hAnsi="Calibri" w:cs="Calibri"/>
        </w:rPr>
        <w:t>:</w:t>
      </w:r>
    </w:p>
    <w:p w14:paraId="4FB0CC99" w14:textId="7BE66F7F" w:rsidR="00A74DC0" w:rsidRPr="00CF367F" w:rsidRDefault="00390E9C" w:rsidP="00A74DC0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Záznam z jednání se zájemcem o službu</w:t>
      </w:r>
      <w:r w:rsidR="00694D09">
        <w:rPr>
          <w:rFonts w:ascii="Calibri" w:hAnsi="Calibri" w:cs="Calibri"/>
          <w:b/>
          <w:sz w:val="32"/>
          <w:szCs w:val="32"/>
        </w:rPr>
        <w:t xml:space="preserve"> I.</w:t>
      </w:r>
    </w:p>
    <w:p w14:paraId="4CA5EF42" w14:textId="77777777" w:rsidR="00A74DC0" w:rsidRPr="00CF367F" w:rsidRDefault="00A74DC0" w:rsidP="00A7742C">
      <w:pPr>
        <w:pStyle w:val="Nadpis1"/>
        <w:numPr>
          <w:ilvl w:val="0"/>
          <w:numId w:val="2"/>
        </w:numPr>
        <w:spacing w:line="276" w:lineRule="auto"/>
        <w:ind w:left="431" w:hanging="431"/>
        <w:rPr>
          <w:rFonts w:ascii="Calibri" w:eastAsia="SimSun" w:hAnsi="Calibri" w:cs="Calibri"/>
          <w:lang w:val="cs-CZ" w:eastAsia="zh-CN" w:bidi="hi-IN"/>
        </w:rPr>
      </w:pPr>
      <w:r w:rsidRPr="00CF367F">
        <w:rPr>
          <w:rFonts w:ascii="Calibri" w:eastAsia="SimSun" w:hAnsi="Calibri" w:cs="Calibri"/>
          <w:lang w:val="cs-CZ" w:eastAsia="zh-CN" w:bidi="hi-IN"/>
        </w:rPr>
        <w:t>Informace o žadateli:</w:t>
      </w:r>
    </w:p>
    <w:p w14:paraId="14D8A37A" w14:textId="1D401EF0" w:rsidR="00A74DC0" w:rsidRPr="00CF367F" w:rsidRDefault="00A74DC0" w:rsidP="00A74DC0">
      <w:pPr>
        <w:spacing w:line="276" w:lineRule="auto"/>
        <w:jc w:val="both"/>
        <w:rPr>
          <w:rFonts w:ascii="Calibri" w:hAnsi="Calibri" w:cs="Calibri"/>
        </w:rPr>
      </w:pPr>
      <w:r w:rsidRPr="00CF367F">
        <w:rPr>
          <w:rFonts w:ascii="Calibri" w:hAnsi="Calibri" w:cs="Calibri"/>
          <w:b/>
          <w:bCs/>
        </w:rPr>
        <w:t>Jméno a příjmení:</w:t>
      </w:r>
      <w:r w:rsidR="00205FF5">
        <w:rPr>
          <w:rFonts w:ascii="Calibri" w:hAnsi="Calibri" w:cs="Calibri"/>
        </w:rPr>
        <w:t xml:space="preserve"> </w:t>
      </w:r>
      <w:r w:rsidR="00BE770D">
        <w:rPr>
          <w:rFonts w:ascii="Calibri" w:hAnsi="Calibri" w:cs="Calibri"/>
          <w:b/>
          <w:bCs/>
        </w:rPr>
        <w:t xml:space="preserve">                                                           </w:t>
      </w:r>
      <w:r w:rsidRPr="00CF367F">
        <w:rPr>
          <w:rFonts w:ascii="Calibri" w:hAnsi="Calibri" w:cs="Calibri"/>
          <w:b/>
          <w:bCs/>
        </w:rPr>
        <w:t>Zákonný zástupce:</w:t>
      </w:r>
      <w:r w:rsidR="00BE770D">
        <w:rPr>
          <w:rFonts w:ascii="Calibri" w:hAnsi="Calibri" w:cs="Calibri"/>
          <w:b/>
          <w:bCs/>
        </w:rPr>
        <w:t xml:space="preserve"> </w:t>
      </w:r>
      <w:r w:rsidRPr="00CF367F">
        <w:rPr>
          <w:rFonts w:ascii="Calibri" w:hAnsi="Calibri" w:cs="Calibri"/>
        </w:rPr>
        <w:t xml:space="preserve"> </w:t>
      </w:r>
    </w:p>
    <w:p w14:paraId="56043365" w14:textId="77777777" w:rsidR="00A74DC0" w:rsidRDefault="00A74DC0" w:rsidP="00A74DC0">
      <w:pPr>
        <w:spacing w:line="276" w:lineRule="auto"/>
        <w:jc w:val="both"/>
        <w:rPr>
          <w:rFonts w:ascii="Calibri" w:hAnsi="Calibri" w:cs="Calibri"/>
        </w:rPr>
      </w:pPr>
    </w:p>
    <w:p w14:paraId="54177724" w14:textId="00E3EB33" w:rsidR="00220302" w:rsidRPr="00220302" w:rsidRDefault="00694D09" w:rsidP="00220302">
      <w:pPr>
        <w:pStyle w:val="Nadpis2"/>
      </w:pPr>
      <w:r w:rsidRPr="007F18F2">
        <w:rPr>
          <w:rFonts w:ascii="Calibri" w:eastAsia="SimSun" w:hAnsi="Calibri" w:cs="Calibri"/>
          <w:sz w:val="28"/>
          <w:szCs w:val="28"/>
          <w:lang w:val="cs-CZ" w:eastAsia="zh-CN" w:bidi="hi-IN"/>
        </w:rPr>
        <w:t>Projev vůle</w:t>
      </w:r>
      <w:r w:rsidR="00220302" w:rsidRPr="007F18F2">
        <w:rPr>
          <w:rFonts w:ascii="Calibri" w:eastAsia="SimSun" w:hAnsi="Calibri" w:cs="Calibri"/>
          <w:sz w:val="28"/>
          <w:szCs w:val="28"/>
          <w:lang w:val="cs-CZ" w:eastAsia="zh-CN" w:bidi="hi-IN"/>
        </w:rPr>
        <w:t xml:space="preserve"> s poskytováním sociální služby</w:t>
      </w:r>
      <w:r w:rsidR="00220302" w:rsidRPr="00CF367F">
        <w:rPr>
          <w:vertAlign w:val="superscript"/>
        </w:rPr>
        <w:t xml:space="preserve"> </w:t>
      </w:r>
      <w:r w:rsidR="00220302" w:rsidRPr="00220302">
        <w:rPr>
          <w:rStyle w:val="Znakapoznpodarou"/>
          <w:b w:val="0"/>
          <w:bCs w:val="0"/>
        </w:rPr>
        <w:footnoteReference w:id="1"/>
      </w:r>
      <w:r w:rsidR="00220302">
        <w:rPr>
          <w:vertAlign w:val="superscript"/>
        </w:rPr>
        <w:tab/>
      </w:r>
      <w:r w:rsidR="00220302">
        <w:rPr>
          <w:vertAlign w:val="superscript"/>
        </w:rPr>
        <w:tab/>
      </w:r>
      <w:r w:rsidR="00220302">
        <w:rPr>
          <w:vertAlign w:val="superscript"/>
        </w:rPr>
        <w:tab/>
      </w:r>
    </w:p>
    <w:p w14:paraId="224A38F5" w14:textId="77777777" w:rsidR="00220302" w:rsidRPr="00CF367F" w:rsidRDefault="00220302" w:rsidP="00A74DC0">
      <w:pPr>
        <w:spacing w:line="276" w:lineRule="auto"/>
        <w:jc w:val="both"/>
        <w:rPr>
          <w:rFonts w:ascii="Calibri" w:hAnsi="Calibri" w:cs="Calibri"/>
        </w:rPr>
      </w:pPr>
    </w:p>
    <w:p w14:paraId="7A348CBE" w14:textId="77777777" w:rsidR="00A74DC0" w:rsidRPr="00CF367F" w:rsidRDefault="00A74DC0" w:rsidP="00A7742C">
      <w:pPr>
        <w:pStyle w:val="Nadpis1"/>
        <w:numPr>
          <w:ilvl w:val="0"/>
          <w:numId w:val="2"/>
        </w:numPr>
        <w:spacing w:before="0" w:after="0" w:line="276" w:lineRule="auto"/>
        <w:ind w:left="431" w:hanging="431"/>
        <w:rPr>
          <w:rFonts w:ascii="Calibri" w:eastAsia="SimSun" w:hAnsi="Calibri" w:cs="Calibri"/>
          <w:lang w:val="cs-CZ" w:eastAsia="zh-CN" w:bidi="hi-IN"/>
        </w:rPr>
      </w:pPr>
      <w:r w:rsidRPr="00CF367F">
        <w:rPr>
          <w:rFonts w:ascii="Calibri" w:eastAsia="SimSun" w:hAnsi="Calibri" w:cs="Calibri"/>
          <w:lang w:val="cs-CZ" w:eastAsia="zh-CN" w:bidi="hi-IN"/>
        </w:rPr>
        <w:t xml:space="preserve">Popis nepříznivé sociální situace </w:t>
      </w:r>
    </w:p>
    <w:p w14:paraId="4D085A2C" w14:textId="75DE2E9E" w:rsidR="00174B01" w:rsidRDefault="00A74DC0" w:rsidP="00174B01">
      <w:pPr>
        <w:jc w:val="both"/>
        <w:rPr>
          <w:rFonts w:ascii="Calibri" w:hAnsi="Calibri" w:cs="Calibri"/>
          <w:iCs/>
        </w:rPr>
      </w:pPr>
      <w:bookmarkStart w:id="0" w:name="_Hlk85025006"/>
      <w:r w:rsidRPr="00CF367F">
        <w:rPr>
          <w:rFonts w:ascii="Calibri" w:hAnsi="Calibri" w:cs="Calibri"/>
          <w:i/>
        </w:rPr>
        <w:t>(popis problému; s čím potřebuje žadatel pomoci; jak problém řešil do teď a proč řešení už není dostačující; vnitřní a vnější zdroje žadatele; zhodnocení situace sociálním pracovníkem)</w:t>
      </w:r>
      <w:r w:rsidR="00174B01">
        <w:rPr>
          <w:rFonts w:ascii="Calibri" w:hAnsi="Calibri" w:cs="Calibri"/>
          <w:i/>
        </w:rPr>
        <w:t xml:space="preserve">. </w:t>
      </w:r>
    </w:p>
    <w:p w14:paraId="0A009ADC" w14:textId="5D843EE2" w:rsidR="00220302" w:rsidRPr="00220302" w:rsidRDefault="00220302" w:rsidP="00220302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81B48" w14:textId="77777777" w:rsidR="00A74DC0" w:rsidRPr="00CF367F" w:rsidRDefault="00A74DC0" w:rsidP="00A74DC0">
      <w:pPr>
        <w:spacing w:line="276" w:lineRule="auto"/>
        <w:rPr>
          <w:rFonts w:ascii="Calibri" w:hAnsi="Calibri" w:cs="Calibri"/>
        </w:rPr>
      </w:pPr>
    </w:p>
    <w:bookmarkEnd w:id="0"/>
    <w:p w14:paraId="1B5484AA" w14:textId="733087F2" w:rsidR="0047374F" w:rsidRDefault="00220302" w:rsidP="0047374F">
      <w:pPr>
        <w:spacing w:line="276" w:lineRule="auto"/>
        <w:rPr>
          <w:rFonts w:ascii="Calibri" w:hAnsi="Calibri" w:cs="Calibri"/>
        </w:rPr>
      </w:pPr>
      <w:r w:rsidRPr="00174B01">
        <w:rPr>
          <w:rFonts w:ascii="Calibri" w:hAnsi="Calibri" w:cs="Calibri"/>
          <w:b/>
          <w:bCs/>
          <w:i/>
        </w:rPr>
        <w:t>Informace sloužící k zajištění péče</w:t>
      </w:r>
      <w:r>
        <w:rPr>
          <w:rFonts w:ascii="Calibri" w:hAnsi="Calibri" w:cs="Calibri"/>
          <w:i/>
        </w:rPr>
        <w:t xml:space="preserve"> – </w:t>
      </w:r>
      <w:r w:rsidRPr="00174B01">
        <w:rPr>
          <w:rFonts w:ascii="Calibri" w:hAnsi="Calibri" w:cs="Calibri"/>
        </w:rPr>
        <w:t xml:space="preserve">Pravidla zvýšeného dohledu, </w:t>
      </w:r>
      <w:r>
        <w:rPr>
          <w:rFonts w:ascii="Calibri" w:hAnsi="Calibri" w:cs="Calibri"/>
        </w:rPr>
        <w:t xml:space="preserve">popis projevů chování náročné na péči, </w:t>
      </w:r>
      <w:r w:rsidRPr="00174B01">
        <w:rPr>
          <w:rFonts w:ascii="Calibri" w:hAnsi="Calibri" w:cs="Calibri"/>
        </w:rPr>
        <w:t>orientace,</w:t>
      </w:r>
      <w:r w:rsidR="00694D09">
        <w:rPr>
          <w:rFonts w:ascii="Calibri" w:hAnsi="Calibri" w:cs="Calibri"/>
        </w:rPr>
        <w:t xml:space="preserve"> změny psychického stavu,</w:t>
      </w:r>
      <w:r w:rsidRPr="00174B01">
        <w:rPr>
          <w:rFonts w:ascii="Calibri" w:hAnsi="Calibri" w:cs="Calibri"/>
        </w:rPr>
        <w:t xml:space="preserve"> komunikační schopnosti a dovednosti</w:t>
      </w:r>
      <w:r w:rsidR="0047374F">
        <w:rPr>
          <w:rFonts w:ascii="Calibri" w:hAnsi="Calibri" w:cs="Calibri"/>
        </w:rPr>
        <w:t>).</w:t>
      </w:r>
    </w:p>
    <w:p w14:paraId="1EBB7612" w14:textId="2FC7B416" w:rsidR="00A74DC0" w:rsidRDefault="00A74DC0" w:rsidP="0047374F">
      <w:pPr>
        <w:spacing w:line="360" w:lineRule="auto"/>
        <w:rPr>
          <w:rFonts w:ascii="Calibri" w:hAnsi="Calibri" w:cs="Calibri"/>
        </w:rPr>
      </w:pPr>
      <w:r w:rsidRPr="00220302">
        <w:rPr>
          <w:rFonts w:ascii="Calibri" w:hAnsi="Calibri" w:cs="Calibri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367F">
        <w:rPr>
          <w:rFonts w:ascii="Calibri" w:hAnsi="Calibri" w:cs="Calibri"/>
        </w:rPr>
        <w:t>___________________________________________________________________________________</w:t>
      </w:r>
    </w:p>
    <w:p w14:paraId="11566853" w14:textId="77777777" w:rsidR="0047374F" w:rsidRDefault="0047374F" w:rsidP="00220302">
      <w:pPr>
        <w:spacing w:line="360" w:lineRule="auto"/>
        <w:rPr>
          <w:rFonts w:ascii="Calibri" w:hAnsi="Calibri" w:cs="Calibri"/>
        </w:rPr>
      </w:pPr>
    </w:p>
    <w:p w14:paraId="33B206FB" w14:textId="0EA7F132" w:rsidR="00220302" w:rsidRPr="0047374F" w:rsidRDefault="0047374F" w:rsidP="00220302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47374F">
        <w:rPr>
          <w:rFonts w:ascii="Calibri" w:hAnsi="Calibri" w:cs="Calibri"/>
          <w:b/>
          <w:bCs/>
          <w:i/>
          <w:iCs/>
        </w:rPr>
        <w:lastRenderedPageBreak/>
        <w:t>Rituály, návyky:</w:t>
      </w:r>
    </w:p>
    <w:p w14:paraId="7BB947B3" w14:textId="3A5DBB61" w:rsidR="0047374F" w:rsidRPr="0047374F" w:rsidRDefault="0047374F" w:rsidP="0022030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0CCDF" w14:textId="3418E9A5" w:rsidR="0047374F" w:rsidRPr="0047374F" w:rsidRDefault="0047374F" w:rsidP="00220302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47374F">
        <w:rPr>
          <w:rFonts w:ascii="Calibri" w:hAnsi="Calibri" w:cs="Calibri"/>
          <w:b/>
          <w:bCs/>
          <w:i/>
          <w:iCs/>
        </w:rPr>
        <w:t>Schopnost sebeobsluhy</w:t>
      </w:r>
      <w:r w:rsidR="00694D09">
        <w:rPr>
          <w:rFonts w:ascii="Calibri" w:hAnsi="Calibri" w:cs="Calibri"/>
          <w:b/>
          <w:bCs/>
          <w:i/>
          <w:iCs/>
        </w:rPr>
        <w:t xml:space="preserve"> </w:t>
      </w:r>
      <w:r w:rsidR="00694D09" w:rsidRPr="00694D09">
        <w:rPr>
          <w:rFonts w:ascii="Calibri" w:hAnsi="Calibri" w:cs="Calibri"/>
          <w:i/>
          <w:iCs/>
        </w:rPr>
        <w:t>(oblékání,</w:t>
      </w:r>
      <w:r w:rsidR="00694D09">
        <w:rPr>
          <w:rFonts w:ascii="Calibri" w:hAnsi="Calibri" w:cs="Calibri"/>
          <w:i/>
          <w:iCs/>
        </w:rPr>
        <w:t xml:space="preserve"> hygiena, fyziologická potřeba, stravování – dieta,)</w:t>
      </w:r>
      <w:r w:rsidRPr="0047374F">
        <w:rPr>
          <w:rFonts w:ascii="Calibri" w:hAnsi="Calibri" w:cs="Calibri"/>
          <w:b/>
          <w:bCs/>
          <w:i/>
          <w:iCs/>
        </w:rPr>
        <w:t>:</w:t>
      </w:r>
    </w:p>
    <w:p w14:paraId="6FD37D89" w14:textId="085EDD55" w:rsidR="0047374F" w:rsidRDefault="0047374F" w:rsidP="0047374F">
      <w:pPr>
        <w:spacing w:line="360" w:lineRule="auto"/>
        <w:rPr>
          <w:rFonts w:ascii="Calibri" w:hAnsi="Calibri" w:cs="Calibri"/>
        </w:rPr>
      </w:pPr>
      <w:r w:rsidRPr="00220302">
        <w:rPr>
          <w:rFonts w:ascii="Calibri" w:hAnsi="Calibri" w:cs="Calibri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367F">
        <w:rPr>
          <w:rFonts w:ascii="Calibri" w:hAnsi="Calibri" w:cs="Calibri"/>
        </w:rPr>
        <w:t>_________</w:t>
      </w:r>
    </w:p>
    <w:p w14:paraId="31FB8005" w14:textId="4EAAD9A2" w:rsidR="0047374F" w:rsidRPr="0047374F" w:rsidRDefault="0047374F" w:rsidP="00220302">
      <w:pPr>
        <w:spacing w:line="360" w:lineRule="auto"/>
        <w:rPr>
          <w:rFonts w:ascii="Calibri" w:hAnsi="Calibri" w:cs="Calibri"/>
          <w:b/>
          <w:i/>
          <w:iCs/>
        </w:rPr>
      </w:pPr>
      <w:r w:rsidRPr="0047374F">
        <w:rPr>
          <w:rFonts w:ascii="Calibri" w:hAnsi="Calibri" w:cs="Calibri"/>
          <w:b/>
          <w:i/>
          <w:iCs/>
        </w:rPr>
        <w:t>Způsob trávení volného času:</w:t>
      </w:r>
    </w:p>
    <w:p w14:paraId="18AD4D02" w14:textId="7486F1AA" w:rsidR="00A74DC0" w:rsidRPr="00CF367F" w:rsidRDefault="0047374F" w:rsidP="0047374F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75FFA" w14:textId="77777777" w:rsidR="00A74DC0" w:rsidRPr="00CF367F" w:rsidRDefault="00A74DC0" w:rsidP="00A74DC0">
      <w:pPr>
        <w:spacing w:line="276" w:lineRule="auto"/>
        <w:rPr>
          <w:rFonts w:ascii="Calibri" w:hAnsi="Calibri" w:cs="Calibri"/>
        </w:rPr>
      </w:pPr>
    </w:p>
    <w:p w14:paraId="7949F35A" w14:textId="77777777" w:rsidR="00A74DC0" w:rsidRPr="00CF367F" w:rsidRDefault="00A74DC0" w:rsidP="00A7742C">
      <w:pPr>
        <w:pStyle w:val="Nadpis1"/>
        <w:numPr>
          <w:ilvl w:val="0"/>
          <w:numId w:val="2"/>
        </w:numPr>
        <w:spacing w:before="0" w:after="0" w:line="276" w:lineRule="auto"/>
        <w:ind w:left="431" w:hanging="431"/>
        <w:rPr>
          <w:rFonts w:ascii="Calibri" w:hAnsi="Calibri" w:cs="Calibri"/>
        </w:rPr>
      </w:pPr>
      <w:r w:rsidRPr="00CF367F">
        <w:rPr>
          <w:rFonts w:ascii="Calibri" w:hAnsi="Calibri" w:cs="Calibri"/>
        </w:rPr>
        <w:t>Nepovinné informace:</w:t>
      </w:r>
    </w:p>
    <w:p w14:paraId="2509B583" w14:textId="77777777" w:rsidR="00A74DC0" w:rsidRPr="00E230B1" w:rsidRDefault="00390E9C" w:rsidP="00174B01">
      <w:pPr>
        <w:spacing w:line="276" w:lineRule="auto"/>
        <w:ind w:firstLine="349"/>
        <w:rPr>
          <w:rFonts w:ascii="Calibri" w:hAnsi="Calibri" w:cs="Calibri"/>
        </w:rPr>
      </w:pPr>
      <w:r>
        <w:rPr>
          <w:rFonts w:cs="Calibri"/>
        </w:rPr>
        <w:sym w:font="Symbol" w:char="F0F0"/>
      </w:r>
      <w:r>
        <w:rPr>
          <w:rFonts w:cs="Calibri"/>
        </w:rPr>
        <w:t xml:space="preserve">  </w:t>
      </w:r>
      <w:r w:rsidR="00A74DC0" w:rsidRPr="00CF367F">
        <w:rPr>
          <w:rFonts w:ascii="Calibri" w:hAnsi="Calibri" w:cs="Calibri"/>
        </w:rPr>
        <w:t>Příspěvek na péči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cs="Calibri"/>
        </w:rPr>
        <w:sym w:font="Symbol" w:char="F0F0"/>
      </w:r>
      <w:r w:rsidR="00A74DC0" w:rsidRPr="00E230B1">
        <w:rPr>
          <w:rFonts w:ascii="Calibri" w:hAnsi="Calibri" w:cs="Calibri"/>
        </w:rPr>
        <w:t xml:space="preserve">Průkaz </w:t>
      </w:r>
      <w:r w:rsidR="00E230B1" w:rsidRPr="00E230B1">
        <w:rPr>
          <w:rFonts w:ascii="Calibri" w:hAnsi="Calibri" w:cs="Calibri"/>
        </w:rPr>
        <w:t>OZP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cs="Calibri"/>
        </w:rPr>
        <w:sym w:font="Symbol" w:char="F0F0"/>
      </w:r>
      <w:r w:rsidR="00E230B1">
        <w:rPr>
          <w:rFonts w:ascii="Calibri" w:hAnsi="Calibri" w:cs="Calibri"/>
        </w:rPr>
        <w:t>I</w:t>
      </w:r>
      <w:r w:rsidR="00A74DC0" w:rsidRPr="00E230B1">
        <w:rPr>
          <w:rFonts w:ascii="Calibri" w:hAnsi="Calibri" w:cs="Calibri"/>
        </w:rPr>
        <w:t>nvalidní důchod</w:t>
      </w:r>
    </w:p>
    <w:p w14:paraId="6406020D" w14:textId="77777777" w:rsidR="00A74DC0" w:rsidRPr="00CF367F" w:rsidRDefault="00A74DC0" w:rsidP="00A74DC0">
      <w:pPr>
        <w:spacing w:line="276" w:lineRule="auto"/>
        <w:ind w:left="1440"/>
        <w:jc w:val="both"/>
        <w:rPr>
          <w:rFonts w:ascii="Calibri" w:hAnsi="Calibri" w:cs="Calibri"/>
          <w:iCs/>
        </w:rPr>
      </w:pPr>
    </w:p>
    <w:p w14:paraId="55899C54" w14:textId="77777777" w:rsidR="00A74DC0" w:rsidRPr="00CF367F" w:rsidRDefault="00A74DC0" w:rsidP="00174B01">
      <w:pPr>
        <w:jc w:val="both"/>
        <w:rPr>
          <w:rFonts w:ascii="Calibri" w:hAnsi="Calibri" w:cs="Calibri"/>
          <w:i/>
        </w:rPr>
      </w:pPr>
      <w:r w:rsidRPr="00CF367F">
        <w:rPr>
          <w:rFonts w:ascii="Calibri" w:hAnsi="Calibri" w:cs="Calibri"/>
          <w:i/>
        </w:rPr>
        <w:t>Údaje sociálního šetření jsou uchovávány k potřebám sociální služby a jsou podkladem pro sestavení individuálního plánu. Dále slouží jako základní podklad, pro uzavření smlouvy o poskytování sociální služby. K osobním údajům klienta májí přístup všichni zaměstnanci v přímé péči. Sociální šetření se při neúspěšném jednání o uzavření sociální služby a při ukončení poskytování sociální služby vrací žadateli a není dále uchováváno v listinné ani elektronické formě.</w:t>
      </w:r>
    </w:p>
    <w:p w14:paraId="5F7D3D3D" w14:textId="77777777" w:rsidR="00A74DC0" w:rsidRPr="00CF367F" w:rsidRDefault="00A74DC0" w:rsidP="00A74DC0">
      <w:pPr>
        <w:spacing w:line="276" w:lineRule="auto"/>
        <w:jc w:val="both"/>
        <w:rPr>
          <w:rFonts w:ascii="Calibri" w:hAnsi="Calibri" w:cs="Calibri"/>
          <w:i/>
        </w:rPr>
      </w:pPr>
    </w:p>
    <w:p w14:paraId="494DB42B" w14:textId="0A0330A1" w:rsidR="0047374F" w:rsidRDefault="0047374F" w:rsidP="00A74DC0">
      <w:pPr>
        <w:spacing w:line="276" w:lineRule="auto"/>
        <w:jc w:val="both"/>
        <w:rPr>
          <w:rFonts w:ascii="Calibri" w:hAnsi="Calibri" w:cs="Calibri"/>
        </w:rPr>
      </w:pPr>
      <w:r w:rsidRPr="00174B01">
        <w:rPr>
          <w:rFonts w:ascii="Calibri" w:hAnsi="Calibri" w:cs="Calibri"/>
          <w:iCs/>
        </w:rPr>
        <w:t>Žadateli byl předán</w:t>
      </w:r>
      <w:r>
        <w:rPr>
          <w:rFonts w:ascii="Calibri" w:hAnsi="Calibri" w:cs="Calibri"/>
          <w:iCs/>
        </w:rPr>
        <w:t xml:space="preserve"> c</w:t>
      </w:r>
      <w:r w:rsidRPr="00174B01">
        <w:rPr>
          <w:rFonts w:ascii="Calibri" w:hAnsi="Calibri" w:cs="Calibri"/>
          <w:iCs/>
        </w:rPr>
        <w:t>eník za poskytnuté služby</w:t>
      </w:r>
      <w:r w:rsidR="007F08F5">
        <w:rPr>
          <w:rFonts w:ascii="Calibri" w:hAnsi="Calibri" w:cs="Calibri"/>
          <w:iCs/>
        </w:rPr>
        <w:t>, vzor smlouvy o poskytnutí služby</w:t>
      </w:r>
      <w:r>
        <w:rPr>
          <w:rFonts w:ascii="Calibri" w:hAnsi="Calibri" w:cs="Calibri"/>
          <w:iCs/>
        </w:rPr>
        <w:t xml:space="preserve"> a i</w:t>
      </w:r>
      <w:r w:rsidRPr="00174B01">
        <w:rPr>
          <w:rFonts w:ascii="Calibri" w:hAnsi="Calibri" w:cs="Calibri"/>
          <w:iCs/>
        </w:rPr>
        <w:t>nformační leták</w:t>
      </w:r>
      <w:r w:rsidR="007F08F5">
        <w:rPr>
          <w:rFonts w:ascii="Calibri" w:hAnsi="Calibri" w:cs="Calibri"/>
          <w:iCs/>
        </w:rPr>
        <w:t>.</w:t>
      </w:r>
      <w:r w:rsidRPr="00CF367F">
        <w:rPr>
          <w:rFonts w:ascii="Calibri" w:hAnsi="Calibri" w:cs="Calibri"/>
        </w:rPr>
        <w:t xml:space="preserve"> </w:t>
      </w:r>
    </w:p>
    <w:p w14:paraId="0726082A" w14:textId="77777777" w:rsidR="0047374F" w:rsidRDefault="0047374F" w:rsidP="00A74DC0">
      <w:pPr>
        <w:spacing w:line="276" w:lineRule="auto"/>
        <w:jc w:val="both"/>
        <w:rPr>
          <w:rFonts w:ascii="Calibri" w:hAnsi="Calibri" w:cs="Calibri"/>
        </w:rPr>
      </w:pPr>
    </w:p>
    <w:p w14:paraId="62A32A5F" w14:textId="1F263C11" w:rsidR="00A74DC0" w:rsidRDefault="007F08F5" w:rsidP="00A74DC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__________________________</w:t>
      </w:r>
      <w:r w:rsidR="00A74DC0" w:rsidRPr="00CF367F">
        <w:rPr>
          <w:rFonts w:ascii="Calibri" w:hAnsi="Calibri" w:cs="Calibri"/>
        </w:rPr>
        <w:t>Datum:</w:t>
      </w:r>
      <w:r>
        <w:rPr>
          <w:rFonts w:ascii="Calibri" w:hAnsi="Calibri" w:cs="Calibri"/>
        </w:rPr>
        <w:t>_______________</w:t>
      </w:r>
      <w:r w:rsidR="00A74DC0" w:rsidRPr="00CF367F">
        <w:rPr>
          <w:rFonts w:ascii="Calibri" w:hAnsi="Calibri" w:cs="Calibri"/>
        </w:rPr>
        <w:t xml:space="preserve"> </w:t>
      </w:r>
    </w:p>
    <w:p w14:paraId="289D56DB" w14:textId="77777777" w:rsidR="00A74DC0" w:rsidRPr="00CF367F" w:rsidRDefault="00A74DC0" w:rsidP="00A74DC0">
      <w:pPr>
        <w:spacing w:line="276" w:lineRule="auto"/>
        <w:jc w:val="both"/>
        <w:rPr>
          <w:rFonts w:ascii="Calibri" w:hAnsi="Calibri" w:cs="Calibri"/>
        </w:rPr>
      </w:pPr>
    </w:p>
    <w:p w14:paraId="3719C8F4" w14:textId="66A0B0A9" w:rsidR="00A74DC0" w:rsidRPr="00CF367F" w:rsidRDefault="00A74DC0" w:rsidP="00A74DC0">
      <w:pPr>
        <w:spacing w:line="276" w:lineRule="auto"/>
        <w:jc w:val="both"/>
        <w:rPr>
          <w:rFonts w:ascii="Calibri" w:hAnsi="Calibri" w:cs="Calibri"/>
        </w:rPr>
      </w:pPr>
      <w:r w:rsidRPr="00CF367F">
        <w:rPr>
          <w:rFonts w:ascii="Calibri" w:hAnsi="Calibri" w:cs="Calibri"/>
        </w:rPr>
        <w:t>___________________________</w:t>
      </w:r>
      <w:r w:rsidRPr="00CF367F">
        <w:rPr>
          <w:rFonts w:ascii="Calibri" w:hAnsi="Calibri" w:cs="Calibri"/>
        </w:rPr>
        <w:tab/>
      </w:r>
      <w:r w:rsidRPr="00CF367F">
        <w:rPr>
          <w:rFonts w:ascii="Calibri" w:hAnsi="Calibri" w:cs="Calibri"/>
        </w:rPr>
        <w:tab/>
      </w:r>
      <w:r w:rsidRPr="00CF367F">
        <w:rPr>
          <w:rFonts w:ascii="Calibri" w:hAnsi="Calibri" w:cs="Calibri"/>
        </w:rPr>
        <w:tab/>
      </w:r>
      <w:r w:rsidRPr="00CF367F">
        <w:rPr>
          <w:rFonts w:ascii="Calibri" w:hAnsi="Calibri" w:cs="Calibri"/>
        </w:rPr>
        <w:tab/>
        <w:t>___________________________</w:t>
      </w:r>
    </w:p>
    <w:p w14:paraId="733F17B9" w14:textId="73A15AA5" w:rsidR="00C31C55" w:rsidRDefault="00A74DC0" w:rsidP="00A74DC0">
      <w:pPr>
        <w:rPr>
          <w:rFonts w:ascii="Calibri" w:hAnsi="Calibri" w:cs="Calibri"/>
        </w:rPr>
      </w:pPr>
      <w:r w:rsidRPr="00CF367F">
        <w:rPr>
          <w:rFonts w:ascii="Calibri" w:hAnsi="Calibri" w:cs="Calibri"/>
        </w:rPr>
        <w:t>Podpis zájemce o službu/opatrovníka</w:t>
      </w:r>
      <w:r w:rsidRPr="00CF367F">
        <w:rPr>
          <w:rFonts w:ascii="Calibri" w:hAnsi="Calibri" w:cs="Calibri"/>
        </w:rPr>
        <w:tab/>
      </w:r>
      <w:r w:rsidRPr="00CF367F">
        <w:rPr>
          <w:rFonts w:ascii="Calibri" w:hAnsi="Calibri" w:cs="Calibri"/>
        </w:rPr>
        <w:tab/>
      </w:r>
      <w:r w:rsidRPr="00CF367F">
        <w:rPr>
          <w:rFonts w:ascii="Calibri" w:hAnsi="Calibri" w:cs="Calibri"/>
        </w:rPr>
        <w:tab/>
      </w:r>
      <w:r w:rsidRPr="00CF367F">
        <w:rPr>
          <w:rFonts w:ascii="Calibri" w:hAnsi="Calibri" w:cs="Calibri"/>
        </w:rPr>
        <w:tab/>
        <w:t>sociální pracovník</w:t>
      </w:r>
    </w:p>
    <w:p w14:paraId="0D7F1484" w14:textId="0DE463F8" w:rsidR="00694D09" w:rsidRDefault="00694D09" w:rsidP="00694D09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Záznam z jednání se zájemcem o službu II.</w:t>
      </w:r>
    </w:p>
    <w:p w14:paraId="5F42BFE0" w14:textId="77777777" w:rsidR="00694D09" w:rsidRDefault="00694D09" w:rsidP="00A7742C">
      <w:pPr>
        <w:pStyle w:val="Nadpis1"/>
        <w:numPr>
          <w:ilvl w:val="0"/>
          <w:numId w:val="3"/>
        </w:numPr>
        <w:spacing w:line="276" w:lineRule="auto"/>
        <w:rPr>
          <w:rFonts w:ascii="Calibri" w:eastAsia="SimSun" w:hAnsi="Calibri" w:cs="Calibri"/>
          <w:lang w:val="cs-CZ" w:eastAsia="zh-CN" w:bidi="hi-IN"/>
        </w:rPr>
      </w:pPr>
      <w:r>
        <w:rPr>
          <w:rFonts w:ascii="Calibri" w:eastAsia="SimSun" w:hAnsi="Calibri" w:cs="Calibri"/>
          <w:lang w:val="cs-CZ" w:eastAsia="zh-CN" w:bidi="hi-IN"/>
        </w:rPr>
        <w:t>Informace o žadateli:</w:t>
      </w:r>
    </w:p>
    <w:p w14:paraId="1EC7EFDC" w14:textId="77777777" w:rsidR="00694D09" w:rsidRDefault="00694D09" w:rsidP="00694D0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Jméno a příjmení: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                                                           Zákonný zástupce: </w:t>
      </w:r>
      <w:r>
        <w:rPr>
          <w:rFonts w:ascii="Calibri" w:hAnsi="Calibri" w:cs="Calibri"/>
        </w:rPr>
        <w:t xml:space="preserve"> </w:t>
      </w:r>
    </w:p>
    <w:p w14:paraId="2F1D17FC" w14:textId="77777777" w:rsidR="00694D09" w:rsidRDefault="00694D09" w:rsidP="00A74DC0">
      <w:pPr>
        <w:rPr>
          <w:rFonts w:ascii="Calibri" w:hAnsi="Calibri" w:cs="Calibri"/>
        </w:rPr>
      </w:pPr>
    </w:p>
    <w:p w14:paraId="36A27DA9" w14:textId="21DEDD43" w:rsidR="003C7588" w:rsidRDefault="00694D09" w:rsidP="00A7742C">
      <w:pPr>
        <w:pStyle w:val="Nadpis1"/>
        <w:numPr>
          <w:ilvl w:val="0"/>
          <w:numId w:val="3"/>
        </w:numPr>
        <w:spacing w:line="276" w:lineRule="auto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Změny </w:t>
      </w:r>
      <w:r w:rsidR="003C7588">
        <w:rPr>
          <w:rFonts w:ascii="Calibri" w:hAnsi="Calibri" w:cs="Calibri"/>
          <w:lang w:val="cs-CZ"/>
        </w:rPr>
        <w:t>ve srovnání z jednání se zájemcem o službu I.</w:t>
      </w:r>
    </w:p>
    <w:p w14:paraId="12BB9749" w14:textId="77777777" w:rsidR="003C7588" w:rsidRDefault="003C7588" w:rsidP="003C758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78BA9" w14:textId="45E8F8AA" w:rsidR="003C7588" w:rsidRDefault="003C7588" w:rsidP="003C758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F08F5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59874" w14:textId="6706DB79" w:rsidR="003C7588" w:rsidRDefault="007F08F5" w:rsidP="00A7742C">
      <w:pPr>
        <w:pStyle w:val="Nadpis1"/>
        <w:numPr>
          <w:ilvl w:val="0"/>
          <w:numId w:val="3"/>
        </w:numPr>
        <w:spacing w:line="276" w:lineRule="auto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Podklady k uzavření smlouvy</w:t>
      </w:r>
    </w:p>
    <w:p w14:paraId="12D66D9D" w14:textId="5A5E67F0" w:rsidR="003C7588" w:rsidRDefault="003C7588" w:rsidP="003C7588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</w:rPr>
        <w:t>Příspěvek na péči:</w:t>
      </w:r>
      <w:r>
        <w:rPr>
          <w:rFonts w:ascii="Calibri" w:hAnsi="Calibri" w:cs="Calibri"/>
        </w:rPr>
        <w:t xml:space="preserve"> stupeň:</w:t>
      </w:r>
      <w:r>
        <w:rPr>
          <w:rFonts w:ascii="Calibri" w:hAnsi="Calibri" w:cs="Calibri"/>
        </w:rPr>
        <w:tab/>
        <w:t xml:space="preserve"> I.</w:t>
      </w:r>
      <w:r>
        <w:rPr>
          <w:rFonts w:ascii="Calibri" w:hAnsi="Calibri" w:cs="Calibri"/>
        </w:rPr>
        <w:tab/>
        <w:t>II.</w:t>
      </w:r>
      <w:r>
        <w:rPr>
          <w:rFonts w:ascii="Calibri" w:hAnsi="Calibri" w:cs="Calibri"/>
        </w:rPr>
        <w:tab/>
        <w:t>III.</w:t>
      </w:r>
      <w:r>
        <w:rPr>
          <w:rFonts w:ascii="Calibri" w:hAnsi="Calibri" w:cs="Calibri"/>
        </w:rPr>
        <w:tab/>
        <w:t>IV.    v jednání / nezažádáno / nepřiznáno</w:t>
      </w:r>
    </w:p>
    <w:p w14:paraId="4737E0D9" w14:textId="4A094DD1" w:rsidR="003C7588" w:rsidRDefault="003C7588" w:rsidP="003C7588">
      <w:pPr>
        <w:ind w:left="720"/>
        <w:rPr>
          <w:rFonts w:ascii="Calibri" w:hAnsi="Calibri" w:cs="Calibri"/>
        </w:rPr>
      </w:pPr>
    </w:p>
    <w:p w14:paraId="45B9C33E" w14:textId="77777777" w:rsidR="003C7588" w:rsidRDefault="003C7588" w:rsidP="003C7588">
      <w:pPr>
        <w:ind w:left="720"/>
        <w:rPr>
          <w:rFonts w:ascii="Calibri" w:hAnsi="Calibri" w:cs="Calibri"/>
        </w:rPr>
      </w:pPr>
    </w:p>
    <w:p w14:paraId="0283F645" w14:textId="0BFAB999" w:rsidR="003C7588" w:rsidRDefault="003C7588" w:rsidP="003C7588">
      <w:pPr>
        <w:spacing w:line="360" w:lineRule="auto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Způsob úhrady za poskytování péče, pobytu a stravy:</w:t>
      </w:r>
    </w:p>
    <w:p w14:paraId="50B77154" w14:textId="38239C79" w:rsidR="003C7588" w:rsidRDefault="003C7588" w:rsidP="007F08F5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Hotově v</w:t>
      </w:r>
      <w:r w:rsidR="007F08F5">
        <w:rPr>
          <w:rFonts w:ascii="Calibri" w:hAnsi="Calibri" w:cs="Calibri"/>
        </w:rPr>
        <w:t> </w:t>
      </w:r>
      <w:r>
        <w:rPr>
          <w:rFonts w:ascii="Calibri" w:hAnsi="Calibri" w:cs="Calibri"/>
        </w:rPr>
        <w:t>pokladně</w:t>
      </w:r>
      <w:r w:rsidR="007F08F5">
        <w:rPr>
          <w:rFonts w:ascii="Calibri" w:hAnsi="Calibri" w:cs="Calibri"/>
        </w:rPr>
        <w:tab/>
      </w:r>
      <w:r w:rsidR="007F08F5">
        <w:rPr>
          <w:rFonts w:ascii="Calibri" w:hAnsi="Calibri" w:cs="Calibri"/>
        </w:rPr>
        <w:tab/>
      </w:r>
      <w:r w:rsidR="007F08F5">
        <w:rPr>
          <w:rFonts w:ascii="Calibri" w:hAnsi="Calibri" w:cs="Calibri"/>
        </w:rPr>
        <w:tab/>
      </w:r>
      <w:r>
        <w:rPr>
          <w:rFonts w:ascii="Calibri" w:hAnsi="Calibri" w:cs="Calibri"/>
        </w:rPr>
        <w:t>Bezhotovostně převodem z účtu</w:t>
      </w:r>
    </w:p>
    <w:p w14:paraId="13806E32" w14:textId="77777777" w:rsidR="003C7588" w:rsidRDefault="003C7588" w:rsidP="003C7588">
      <w:pPr>
        <w:rPr>
          <w:rFonts w:ascii="Calibri" w:eastAsia="Calibri" w:hAnsi="Calibri" w:cs="Calibri"/>
          <w:b/>
          <w:kern w:val="0"/>
          <w:lang w:eastAsia="en-US" w:bidi="ar-SA"/>
        </w:rPr>
      </w:pPr>
    </w:p>
    <w:p w14:paraId="737427D9" w14:textId="77777777" w:rsidR="003C7588" w:rsidRDefault="003C7588" w:rsidP="003C7588">
      <w:pPr>
        <w:pStyle w:val="Bezmezer"/>
        <w:rPr>
          <w:rFonts w:cs="Calibri"/>
          <w:b/>
          <w:i/>
          <w:sz w:val="24"/>
          <w:szCs w:val="24"/>
        </w:rPr>
      </w:pPr>
    </w:p>
    <w:p w14:paraId="4A299BE1" w14:textId="77777777" w:rsidR="003C7588" w:rsidRDefault="003C7588" w:rsidP="003C7588">
      <w:pPr>
        <w:pStyle w:val="Bezmezer"/>
        <w:rPr>
          <w:rFonts w:eastAsia="SimSun" w:cs="Calibri"/>
          <w:b/>
          <w:i/>
          <w:iCs/>
          <w:kern w:val="1"/>
          <w:sz w:val="24"/>
          <w:szCs w:val="24"/>
          <w:lang w:eastAsia="zh-CN" w:bidi="hi-IN"/>
        </w:rPr>
      </w:pPr>
      <w:r>
        <w:rPr>
          <w:rFonts w:eastAsia="SimSun" w:cs="Calibri"/>
          <w:b/>
          <w:i/>
          <w:iCs/>
          <w:kern w:val="1"/>
          <w:sz w:val="24"/>
          <w:szCs w:val="24"/>
          <w:lang w:eastAsia="zh-CN" w:bidi="hi-IN"/>
        </w:rPr>
        <w:t xml:space="preserve">Podpisy smlouvy a dodatků: </w:t>
      </w:r>
      <w:r>
        <w:rPr>
          <w:rFonts w:eastAsia="SimSun" w:cs="Calibri"/>
          <w:b/>
          <w:i/>
          <w:iCs/>
          <w:kern w:val="1"/>
          <w:sz w:val="24"/>
          <w:szCs w:val="24"/>
          <w:lang w:eastAsia="zh-CN" w:bidi="hi-IN"/>
        </w:rPr>
        <w:tab/>
      </w:r>
    </w:p>
    <w:p w14:paraId="7B45E417" w14:textId="7F16ADD1" w:rsidR="003C7588" w:rsidRDefault="003C7588" w:rsidP="00A7742C">
      <w:pPr>
        <w:pStyle w:val="Bezmezer"/>
        <w:numPr>
          <w:ilvl w:val="0"/>
          <w:numId w:val="4"/>
        </w:numPr>
        <w:rPr>
          <w:rFonts w:cs="Calibri"/>
        </w:rPr>
      </w:pPr>
      <w:r>
        <w:rPr>
          <w:rFonts w:cs="Calibri"/>
          <w:sz w:val="24"/>
          <w:szCs w:val="24"/>
        </w:rPr>
        <w:t xml:space="preserve">Žadatel se podepíše sám </w:t>
      </w:r>
    </w:p>
    <w:p w14:paraId="434C4103" w14:textId="23C40B10" w:rsidR="003C7588" w:rsidRDefault="003C7588" w:rsidP="00A7742C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Opatrovník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– žadatel je omezený ve svéprávnosti (doložit kopii rozsudku o omezení </w:t>
      </w:r>
      <w:r w:rsidR="007F08F5">
        <w:rPr>
          <w:rFonts w:ascii="Calibri" w:hAnsi="Calibri" w:cs="Calibri"/>
        </w:rPr>
        <w:t>způsobilosti k právním úkonům</w:t>
      </w:r>
      <w:r>
        <w:rPr>
          <w:rFonts w:ascii="Calibri" w:hAnsi="Calibri" w:cs="Calibri"/>
        </w:rPr>
        <w:t>)</w:t>
      </w:r>
    </w:p>
    <w:p w14:paraId="0C28CA1E" w14:textId="77777777" w:rsidR="003C7588" w:rsidRDefault="003C7588" w:rsidP="003C7588">
      <w:pPr>
        <w:ind w:left="720"/>
        <w:rPr>
          <w:rFonts w:ascii="Calibri" w:hAnsi="Calibri" w:cs="Calibri"/>
          <w:b/>
        </w:rPr>
      </w:pPr>
    </w:p>
    <w:p w14:paraId="13DE8F48" w14:textId="77777777" w:rsidR="003C7588" w:rsidRDefault="003C7588" w:rsidP="007F08F5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Závěry z jednání</w:t>
      </w:r>
      <w:r>
        <w:rPr>
          <w:rFonts w:ascii="Calibri" w:hAnsi="Calibri" w:cs="Calibri"/>
        </w:rPr>
        <w:t xml:space="preserve"> (dohodnutý termín nástupu, příp. odmítnutí, doporučení jiné služby apod.):</w:t>
      </w:r>
    </w:p>
    <w:p w14:paraId="5C2B8157" w14:textId="77777777" w:rsidR="003C7588" w:rsidRDefault="003C7588" w:rsidP="007F08F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DCBB0" w14:textId="77777777" w:rsidR="003C7588" w:rsidRDefault="003C7588" w:rsidP="003C7588">
      <w:pPr>
        <w:rPr>
          <w:rFonts w:ascii="Calibri" w:hAnsi="Calibri" w:cs="Calibri"/>
          <w:b/>
        </w:rPr>
      </w:pPr>
    </w:p>
    <w:p w14:paraId="76EA0A8B" w14:textId="77777777" w:rsidR="003C7588" w:rsidRDefault="003C7588" w:rsidP="003C7588">
      <w:pPr>
        <w:ind w:left="720"/>
        <w:rPr>
          <w:rFonts w:ascii="Calibri" w:hAnsi="Calibri" w:cs="Calibri"/>
          <w:highlight w:val="yellow"/>
        </w:rPr>
      </w:pPr>
    </w:p>
    <w:p w14:paraId="0BA3773A" w14:textId="77777777" w:rsidR="003C7588" w:rsidRDefault="003C7588" w:rsidP="003C7588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Vyjádření žadatele:</w:t>
      </w:r>
    </w:p>
    <w:p w14:paraId="50DBB3D2" w14:textId="77777777" w:rsidR="003C7588" w:rsidRDefault="003C7588" w:rsidP="007F08F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Beru na vědomí, že v souvislosti s podáním žádosti budou zpracovány mé osobní údaje, a to v souladu s příslušnými ustanoveními Nařízení GDPR a zákona č. 110/2019 Sb., o zpracování osobních údajů, ve znění pozdějších předpisů. </w:t>
      </w:r>
    </w:p>
    <w:p w14:paraId="178E4D71" w14:textId="77777777" w:rsidR="003C7588" w:rsidRDefault="003C7588" w:rsidP="007F08F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Prohlašuji, že veškeré údaje v této žádosti jsem uvedl/a pravdivě a žádnou podstatnou skutečnost, která by měla vliv na poskytování služby, jsem nezamlčel/a. Pokud dojde ke změně údajů uvedených v žádosti o poskytnutí sociální služby, jejich změnu neprodleně nahlásím.</w:t>
      </w:r>
    </w:p>
    <w:p w14:paraId="493DACD6" w14:textId="77777777" w:rsidR="003C7588" w:rsidRDefault="003C7588" w:rsidP="007F08F5">
      <w:pPr>
        <w:spacing w:line="276" w:lineRule="auto"/>
        <w:rPr>
          <w:rFonts w:ascii="Calibri" w:hAnsi="Calibri" w:cs="Calibri"/>
        </w:rPr>
      </w:pPr>
    </w:p>
    <w:p w14:paraId="3A4E8B65" w14:textId="779301B0" w:rsidR="003C7588" w:rsidRDefault="003C7588" w:rsidP="007F08F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Beru na vědomí, že tato data budou používána po dobu poskytování sociální služby, poté archivována a skartována. </w:t>
      </w:r>
    </w:p>
    <w:p w14:paraId="69C2FCF6" w14:textId="77777777" w:rsidR="007F08F5" w:rsidRDefault="007F08F5" w:rsidP="003C7588">
      <w:pPr>
        <w:rPr>
          <w:rFonts w:ascii="Calibri" w:hAnsi="Calibri" w:cs="Calibri"/>
        </w:rPr>
      </w:pPr>
    </w:p>
    <w:p w14:paraId="654316EF" w14:textId="77777777" w:rsidR="007F08F5" w:rsidRDefault="007F08F5" w:rsidP="003C7588">
      <w:pPr>
        <w:rPr>
          <w:rFonts w:ascii="Calibri" w:hAnsi="Calibri" w:cs="Calibri"/>
        </w:rPr>
      </w:pPr>
    </w:p>
    <w:p w14:paraId="29F43CAC" w14:textId="77777777" w:rsidR="007F08F5" w:rsidRDefault="007F08F5" w:rsidP="003C7588">
      <w:pPr>
        <w:rPr>
          <w:rFonts w:ascii="Calibri" w:hAnsi="Calibri" w:cs="Calibri"/>
        </w:rPr>
      </w:pPr>
    </w:p>
    <w:p w14:paraId="1268BFD3" w14:textId="77777777" w:rsidR="003C7588" w:rsidRDefault="003C7588" w:rsidP="003C7588">
      <w:pPr>
        <w:rPr>
          <w:rFonts w:ascii="Calibri" w:hAnsi="Calibri" w:cs="Calibri"/>
        </w:rPr>
      </w:pPr>
    </w:p>
    <w:p w14:paraId="5793CFCD" w14:textId="4CEAABAB" w:rsidR="003C7588" w:rsidRDefault="003C7588" w:rsidP="003C7588">
      <w:pPr>
        <w:rPr>
          <w:rFonts w:ascii="Calibri" w:hAnsi="Calibri" w:cs="Calibri"/>
        </w:rPr>
      </w:pPr>
      <w:r>
        <w:rPr>
          <w:rFonts w:ascii="Calibri" w:hAnsi="Calibri" w:cs="Calibri"/>
        </w:rPr>
        <w:t>V ______________, dne: ________________________    Zapsal: _____________________</w:t>
      </w:r>
    </w:p>
    <w:p w14:paraId="481161DC" w14:textId="3BDC14FC" w:rsidR="003C7588" w:rsidRDefault="007F08F5" w:rsidP="007F08F5">
      <w:pPr>
        <w:ind w:left="638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sociální pracovník</w:t>
      </w:r>
    </w:p>
    <w:p w14:paraId="5DE4156E" w14:textId="77777777" w:rsidR="003C7588" w:rsidRDefault="003C7588" w:rsidP="003C7588">
      <w:pPr>
        <w:ind w:left="720"/>
        <w:rPr>
          <w:rFonts w:ascii="Calibri" w:hAnsi="Calibri" w:cs="Calibri"/>
        </w:rPr>
      </w:pPr>
    </w:p>
    <w:p w14:paraId="33A97A9C" w14:textId="77777777" w:rsidR="007F08F5" w:rsidRDefault="007F08F5" w:rsidP="003C7588">
      <w:pPr>
        <w:ind w:left="720"/>
        <w:rPr>
          <w:rFonts w:ascii="Calibri" w:hAnsi="Calibri" w:cs="Calibri"/>
        </w:rPr>
      </w:pPr>
    </w:p>
    <w:p w14:paraId="0A05F1ED" w14:textId="77777777" w:rsidR="007F08F5" w:rsidRDefault="007F08F5" w:rsidP="003C7588">
      <w:pPr>
        <w:ind w:left="720"/>
        <w:rPr>
          <w:rFonts w:ascii="Calibri" w:hAnsi="Calibri" w:cs="Calibri"/>
        </w:rPr>
      </w:pPr>
    </w:p>
    <w:p w14:paraId="1216F501" w14:textId="6231BE7F" w:rsidR="003C7588" w:rsidRDefault="003C7588" w:rsidP="003C7588">
      <w:pPr>
        <w:rPr>
          <w:rFonts w:ascii="Calibri" w:hAnsi="Calibri" w:cs="Calibri"/>
        </w:rPr>
      </w:pPr>
      <w:r>
        <w:rPr>
          <w:rFonts w:ascii="Calibri" w:hAnsi="Calibri" w:cs="Calibri"/>
        </w:rPr>
        <w:t>Se Záznamem z jednání se žadatelem o službu souhlasím - podpis žadatele</w:t>
      </w:r>
      <w:r w:rsidR="007F08F5">
        <w:rPr>
          <w:rFonts w:ascii="Calibri" w:hAnsi="Calibri" w:cs="Calibri"/>
        </w:rPr>
        <w:t>/opatrovníka</w:t>
      </w:r>
      <w:r>
        <w:rPr>
          <w:rFonts w:ascii="Calibri" w:hAnsi="Calibri" w:cs="Calibri"/>
        </w:rPr>
        <w:t xml:space="preserve">: </w:t>
      </w:r>
    </w:p>
    <w:p w14:paraId="15C1EB40" w14:textId="77777777" w:rsidR="003C7588" w:rsidRDefault="003C7588" w:rsidP="003C7588">
      <w:pPr>
        <w:rPr>
          <w:rFonts w:ascii="Calibri" w:hAnsi="Calibri" w:cs="Calibri"/>
        </w:rPr>
      </w:pPr>
    </w:p>
    <w:p w14:paraId="59F8E770" w14:textId="77777777" w:rsidR="007F08F5" w:rsidRDefault="007F08F5" w:rsidP="003C7588">
      <w:pPr>
        <w:rPr>
          <w:rFonts w:ascii="Calibri" w:hAnsi="Calibri" w:cs="Calibri"/>
        </w:rPr>
      </w:pPr>
    </w:p>
    <w:p w14:paraId="4B6ABF74" w14:textId="138B16DD" w:rsidR="003C7588" w:rsidRDefault="003C7588" w:rsidP="007F08F5">
      <w:pPr>
        <w:ind w:left="4963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p w14:paraId="593FB0BD" w14:textId="77777777" w:rsidR="003C7588" w:rsidRDefault="003C7588" w:rsidP="003C7588">
      <w:pPr>
        <w:ind w:left="720"/>
        <w:rPr>
          <w:rFonts w:ascii="Calibri" w:hAnsi="Calibri" w:cs="Calibri"/>
        </w:rPr>
      </w:pPr>
    </w:p>
    <w:p w14:paraId="33205BD2" w14:textId="77777777" w:rsidR="007F08F5" w:rsidRDefault="007F08F5" w:rsidP="003C7588">
      <w:pPr>
        <w:ind w:left="720"/>
        <w:rPr>
          <w:rFonts w:ascii="Calibri" w:hAnsi="Calibri" w:cs="Calibri"/>
        </w:rPr>
      </w:pPr>
    </w:p>
    <w:p w14:paraId="02BD3E84" w14:textId="77777777" w:rsidR="003C7588" w:rsidRDefault="003C7588" w:rsidP="003C7588">
      <w:pPr>
        <w:rPr>
          <w:rFonts w:ascii="Calibri" w:hAnsi="Calibri" w:cs="Calibri"/>
          <w:lang w:eastAsia="cs-CZ" w:bidi="ar-SA"/>
        </w:rPr>
      </w:pPr>
    </w:p>
    <w:sectPr w:rsidR="003C7588" w:rsidSect="00220302">
      <w:headerReference w:type="default" r:id="rId8"/>
      <w:footerReference w:type="default" r:id="rId9"/>
      <w:pgSz w:w="11906" w:h="16838"/>
      <w:pgMar w:top="1417" w:right="1417" w:bottom="1417" w:left="1417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B230" w14:textId="77777777" w:rsidR="00132EF0" w:rsidRDefault="00132EF0">
      <w:r>
        <w:separator/>
      </w:r>
    </w:p>
  </w:endnote>
  <w:endnote w:type="continuationSeparator" w:id="0">
    <w:p w14:paraId="33C36208" w14:textId="77777777" w:rsidR="00132EF0" w:rsidRDefault="0013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386C" w14:textId="77777777" w:rsidR="00A74E84" w:rsidRDefault="00A74E84">
    <w:pPr>
      <w:pStyle w:val="Zpat"/>
      <w:jc w:val="center"/>
    </w:pPr>
    <w:r w:rsidRPr="00A74E84">
      <w:rPr>
        <w:rFonts w:ascii="Calibri" w:hAnsi="Calibri" w:cs="Calibri"/>
        <w:sz w:val="22"/>
        <w:szCs w:val="22"/>
      </w:rPr>
      <w:t xml:space="preserve">Stránka </w:t>
    </w:r>
    <w:r w:rsidRPr="00A74E84">
      <w:rPr>
        <w:rFonts w:ascii="Calibri" w:hAnsi="Calibri" w:cs="Calibri"/>
        <w:sz w:val="22"/>
        <w:szCs w:val="22"/>
      </w:rPr>
      <w:fldChar w:fldCharType="begin"/>
    </w:r>
    <w:r w:rsidRPr="00A74E84">
      <w:rPr>
        <w:rFonts w:ascii="Calibri" w:hAnsi="Calibri" w:cs="Calibri"/>
        <w:sz w:val="22"/>
        <w:szCs w:val="22"/>
      </w:rPr>
      <w:instrText>PAGE</w:instrText>
    </w:r>
    <w:r w:rsidRPr="00A74E84">
      <w:rPr>
        <w:rFonts w:ascii="Calibri" w:hAnsi="Calibri" w:cs="Calibri"/>
        <w:sz w:val="22"/>
        <w:szCs w:val="22"/>
      </w:rPr>
      <w:fldChar w:fldCharType="separate"/>
    </w:r>
    <w:r w:rsidRPr="00A74E84">
      <w:rPr>
        <w:rFonts w:ascii="Calibri" w:hAnsi="Calibri" w:cs="Calibri"/>
        <w:sz w:val="22"/>
        <w:szCs w:val="22"/>
      </w:rPr>
      <w:t>2</w:t>
    </w:r>
    <w:r w:rsidRPr="00A74E84">
      <w:rPr>
        <w:rFonts w:ascii="Calibri" w:hAnsi="Calibri" w:cs="Calibri"/>
        <w:sz w:val="22"/>
        <w:szCs w:val="22"/>
      </w:rPr>
      <w:fldChar w:fldCharType="end"/>
    </w:r>
    <w:r w:rsidRPr="00A74E84">
      <w:rPr>
        <w:rFonts w:ascii="Calibri" w:hAnsi="Calibri" w:cs="Calibri"/>
        <w:sz w:val="22"/>
        <w:szCs w:val="22"/>
      </w:rPr>
      <w:t xml:space="preserve"> z </w:t>
    </w:r>
    <w:r w:rsidRPr="00A74E84">
      <w:rPr>
        <w:rFonts w:ascii="Calibri" w:hAnsi="Calibri" w:cs="Calibri"/>
        <w:sz w:val="22"/>
        <w:szCs w:val="22"/>
      </w:rPr>
      <w:fldChar w:fldCharType="begin"/>
    </w:r>
    <w:r w:rsidRPr="00A74E84">
      <w:rPr>
        <w:rFonts w:ascii="Calibri" w:hAnsi="Calibri" w:cs="Calibri"/>
        <w:sz w:val="22"/>
        <w:szCs w:val="22"/>
      </w:rPr>
      <w:instrText>NUMPAGES</w:instrText>
    </w:r>
    <w:r w:rsidRPr="00A74E84">
      <w:rPr>
        <w:rFonts w:ascii="Calibri" w:hAnsi="Calibri" w:cs="Calibri"/>
        <w:sz w:val="22"/>
        <w:szCs w:val="22"/>
      </w:rPr>
      <w:fldChar w:fldCharType="separate"/>
    </w:r>
    <w:r w:rsidRPr="00A74E84">
      <w:rPr>
        <w:rFonts w:ascii="Calibri" w:hAnsi="Calibri" w:cs="Calibri"/>
        <w:sz w:val="22"/>
        <w:szCs w:val="22"/>
      </w:rPr>
      <w:t>2</w:t>
    </w:r>
    <w:r w:rsidRPr="00A74E84">
      <w:rPr>
        <w:rFonts w:ascii="Calibri" w:hAnsi="Calibri" w:cs="Calibri"/>
        <w:sz w:val="22"/>
        <w:szCs w:val="22"/>
      </w:rPr>
      <w:fldChar w:fldCharType="end"/>
    </w:r>
  </w:p>
  <w:p w14:paraId="476D44D3" w14:textId="77777777" w:rsidR="00A74E84" w:rsidRDefault="00A74E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50D1" w14:textId="77777777" w:rsidR="00132EF0" w:rsidRDefault="00132EF0">
      <w:r>
        <w:separator/>
      </w:r>
    </w:p>
  </w:footnote>
  <w:footnote w:type="continuationSeparator" w:id="0">
    <w:p w14:paraId="39415860" w14:textId="77777777" w:rsidR="00132EF0" w:rsidRDefault="00132EF0">
      <w:r>
        <w:continuationSeparator/>
      </w:r>
    </w:p>
  </w:footnote>
  <w:footnote w:id="1">
    <w:p w14:paraId="1B40D6C5" w14:textId="4D09B048" w:rsidR="00220302" w:rsidRDefault="00220302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v případě, že žadatel odmítne, bude žádost vyřazena z evidence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57"/>
      <w:gridCol w:w="1334"/>
      <w:gridCol w:w="2162"/>
      <w:gridCol w:w="2077"/>
      <w:gridCol w:w="1858"/>
    </w:tblGrid>
    <w:tr w:rsidR="002E2A1F" w:rsidRPr="002E2A1F" w14:paraId="15C773FA" w14:textId="77777777" w:rsidTr="00220302">
      <w:tc>
        <w:tcPr>
          <w:tcW w:w="4000" w:type="pct"/>
          <w:gridSpan w:val="4"/>
          <w:shd w:val="clear" w:color="auto" w:fill="auto"/>
        </w:tcPr>
        <w:p w14:paraId="4F465BE6" w14:textId="2B426B49" w:rsidR="002E2A1F" w:rsidRPr="00355BDD" w:rsidRDefault="002E2A1F" w:rsidP="00474E06">
          <w:pPr>
            <w:pStyle w:val="Zhlav"/>
            <w:jc w:val="center"/>
            <w:rPr>
              <w:b/>
              <w:bCs/>
            </w:rPr>
          </w:pPr>
          <w:r w:rsidRPr="00355BDD">
            <w:rPr>
              <w:b/>
              <w:bCs/>
            </w:rPr>
            <w:t>Denní stacionář Klokan o.p.s.</w:t>
          </w:r>
          <w:r w:rsidR="00220302">
            <w:rPr>
              <w:b/>
              <w:bCs/>
            </w:rPr>
            <w:t xml:space="preserve"> – Odlehčovací služba Emu</w:t>
          </w:r>
        </w:p>
      </w:tc>
      <w:tc>
        <w:tcPr>
          <w:tcW w:w="1000" w:type="pct"/>
          <w:vMerge w:val="restart"/>
          <w:shd w:val="clear" w:color="auto" w:fill="auto"/>
        </w:tcPr>
        <w:p w14:paraId="5940609E" w14:textId="305818B4" w:rsidR="002E2A1F" w:rsidRPr="00355BDD" w:rsidRDefault="002E2A1F" w:rsidP="00355BDD">
          <w:pPr>
            <w:pStyle w:val="Zhlav"/>
            <w:rPr>
              <w:b/>
              <w:bCs/>
            </w:rPr>
          </w:pPr>
        </w:p>
      </w:tc>
    </w:tr>
    <w:tr w:rsidR="002E2A1F" w:rsidRPr="002E2A1F" w14:paraId="4798273A" w14:textId="77777777" w:rsidTr="00220302">
      <w:tc>
        <w:tcPr>
          <w:tcW w:w="1000" w:type="pct"/>
          <w:vMerge w:val="restart"/>
          <w:shd w:val="clear" w:color="auto" w:fill="auto"/>
          <w:vAlign w:val="center"/>
        </w:tcPr>
        <w:p w14:paraId="1FB90AD9" w14:textId="77777777" w:rsidR="002E2A1F" w:rsidRPr="002E2A1F" w:rsidRDefault="002E2A1F" w:rsidP="00220302">
          <w:pPr>
            <w:pStyle w:val="Zhlav"/>
          </w:pPr>
          <w:r w:rsidRPr="002E2A1F">
            <w:t>Janderova 436, Hořice 508 01</w:t>
          </w:r>
        </w:p>
      </w:tc>
      <w:tc>
        <w:tcPr>
          <w:tcW w:w="3000" w:type="pct"/>
          <w:gridSpan w:val="3"/>
          <w:shd w:val="clear" w:color="auto" w:fill="auto"/>
        </w:tcPr>
        <w:p w14:paraId="4920C687" w14:textId="77777777" w:rsidR="00220302" w:rsidRDefault="002E2A1F" w:rsidP="00220302">
          <w:pPr>
            <w:pStyle w:val="Zhlav"/>
            <w:jc w:val="center"/>
            <w:rPr>
              <w:b/>
              <w:bCs/>
            </w:rPr>
          </w:pPr>
          <w:r w:rsidRPr="00355BDD">
            <w:rPr>
              <w:b/>
              <w:bCs/>
            </w:rPr>
            <w:t>Standard č.</w:t>
          </w:r>
          <w:r w:rsidR="00220302">
            <w:rPr>
              <w:b/>
              <w:bCs/>
            </w:rPr>
            <w:t>3</w:t>
          </w:r>
        </w:p>
        <w:p w14:paraId="18E1F62F" w14:textId="31E22266" w:rsidR="00220302" w:rsidRPr="00355BDD" w:rsidRDefault="00220302" w:rsidP="00220302">
          <w:pPr>
            <w:pStyle w:val="Zhlav"/>
            <w:jc w:val="center"/>
            <w:rPr>
              <w:b/>
              <w:bCs/>
            </w:rPr>
          </w:pPr>
          <w:r>
            <w:rPr>
              <w:b/>
              <w:bCs/>
            </w:rPr>
            <w:t>Jednání se zájemcem o službu</w:t>
          </w:r>
        </w:p>
      </w:tc>
      <w:tc>
        <w:tcPr>
          <w:tcW w:w="1000" w:type="pct"/>
          <w:vMerge/>
          <w:shd w:val="clear" w:color="auto" w:fill="auto"/>
        </w:tcPr>
        <w:p w14:paraId="2FAE2A43" w14:textId="77777777" w:rsidR="002E2A1F" w:rsidRPr="002E2A1F" w:rsidRDefault="002E2A1F" w:rsidP="00355BDD">
          <w:pPr>
            <w:pStyle w:val="Zhlav"/>
          </w:pPr>
        </w:p>
      </w:tc>
    </w:tr>
    <w:tr w:rsidR="002E2A1F" w:rsidRPr="002E2A1F" w14:paraId="01BCA4E7" w14:textId="77777777" w:rsidTr="00220302">
      <w:tc>
        <w:tcPr>
          <w:tcW w:w="1000" w:type="pct"/>
          <w:vMerge/>
          <w:shd w:val="clear" w:color="auto" w:fill="auto"/>
        </w:tcPr>
        <w:p w14:paraId="3325C293" w14:textId="77777777" w:rsidR="002E2A1F" w:rsidRPr="002E2A1F" w:rsidRDefault="002E2A1F" w:rsidP="00355BDD">
          <w:pPr>
            <w:pStyle w:val="Zhlav"/>
          </w:pPr>
        </w:p>
      </w:tc>
      <w:tc>
        <w:tcPr>
          <w:tcW w:w="718" w:type="pct"/>
          <w:shd w:val="clear" w:color="auto" w:fill="auto"/>
        </w:tcPr>
        <w:p w14:paraId="4AA64776" w14:textId="77777777" w:rsidR="002E2A1F" w:rsidRPr="002E2A1F" w:rsidRDefault="002E2A1F" w:rsidP="00355BDD">
          <w:pPr>
            <w:pStyle w:val="Zhlav"/>
          </w:pPr>
        </w:p>
      </w:tc>
      <w:tc>
        <w:tcPr>
          <w:tcW w:w="1164" w:type="pct"/>
          <w:shd w:val="clear" w:color="auto" w:fill="auto"/>
        </w:tcPr>
        <w:p w14:paraId="68104D56" w14:textId="259A9E8B" w:rsidR="002E2A1F" w:rsidRPr="002E2A1F" w:rsidRDefault="002E2A1F" w:rsidP="00355BDD">
          <w:pPr>
            <w:pStyle w:val="Zhlav"/>
          </w:pPr>
          <w:r w:rsidRPr="002E2A1F">
            <w:t>Ze dne</w:t>
          </w:r>
          <w:r w:rsidR="006A38BC">
            <w:t>:</w:t>
          </w:r>
          <w:r w:rsidRPr="002E2A1F">
            <w:t xml:space="preserve"> </w:t>
          </w:r>
          <w:r w:rsidR="00220302">
            <w:t>28.11.2023</w:t>
          </w:r>
        </w:p>
      </w:tc>
      <w:tc>
        <w:tcPr>
          <w:tcW w:w="1118" w:type="pct"/>
          <w:shd w:val="clear" w:color="auto" w:fill="auto"/>
        </w:tcPr>
        <w:p w14:paraId="5473C36B" w14:textId="77777777" w:rsidR="002E2A1F" w:rsidRPr="002E2A1F" w:rsidRDefault="002E2A1F" w:rsidP="00355BDD">
          <w:pPr>
            <w:pStyle w:val="Zhlav"/>
          </w:pPr>
          <w:r w:rsidRPr="002E2A1F">
            <w:t>Rozdělovník</w:t>
          </w:r>
        </w:p>
      </w:tc>
      <w:tc>
        <w:tcPr>
          <w:tcW w:w="1000" w:type="pct"/>
          <w:vMerge/>
          <w:shd w:val="clear" w:color="auto" w:fill="auto"/>
        </w:tcPr>
        <w:p w14:paraId="781CBE47" w14:textId="77777777" w:rsidR="002E2A1F" w:rsidRPr="002E2A1F" w:rsidRDefault="002E2A1F" w:rsidP="00355BDD">
          <w:pPr>
            <w:pStyle w:val="Zhlav"/>
          </w:pPr>
        </w:p>
      </w:tc>
    </w:tr>
    <w:tr w:rsidR="002E2A1F" w:rsidRPr="002E2A1F" w14:paraId="35B3B119" w14:textId="77777777" w:rsidTr="00220302">
      <w:tc>
        <w:tcPr>
          <w:tcW w:w="1000" w:type="pct"/>
          <w:shd w:val="clear" w:color="auto" w:fill="auto"/>
        </w:tcPr>
        <w:p w14:paraId="3D0EF62E" w14:textId="77777777" w:rsidR="002E2A1F" w:rsidRPr="002E2A1F" w:rsidRDefault="002E2A1F" w:rsidP="00355BDD">
          <w:pPr>
            <w:pStyle w:val="Zhlav"/>
          </w:pPr>
          <w:r w:rsidRPr="002E2A1F">
            <w:t>IČO: 02430428</w:t>
          </w:r>
        </w:p>
      </w:tc>
      <w:tc>
        <w:tcPr>
          <w:tcW w:w="718" w:type="pct"/>
          <w:shd w:val="clear" w:color="auto" w:fill="auto"/>
        </w:tcPr>
        <w:p w14:paraId="02070867" w14:textId="37C11190" w:rsidR="002E2A1F" w:rsidRPr="002E2A1F" w:rsidRDefault="00DF5C09" w:rsidP="00355BDD">
          <w:pPr>
            <w:pStyle w:val="Zhlav"/>
          </w:pPr>
          <w:r>
            <w:t>Revize č.</w:t>
          </w:r>
        </w:p>
      </w:tc>
      <w:tc>
        <w:tcPr>
          <w:tcW w:w="1164" w:type="pct"/>
          <w:shd w:val="clear" w:color="auto" w:fill="auto"/>
        </w:tcPr>
        <w:p w14:paraId="62D9F8AF" w14:textId="08D32AEE" w:rsidR="002E2A1F" w:rsidRPr="002E2A1F" w:rsidRDefault="00DF5C09" w:rsidP="00355BDD">
          <w:pPr>
            <w:pStyle w:val="Zhlav"/>
          </w:pPr>
          <w:r>
            <w:t>Ze dne</w:t>
          </w:r>
          <w:r w:rsidR="006A38BC">
            <w:t xml:space="preserve">: </w:t>
          </w:r>
        </w:p>
      </w:tc>
      <w:tc>
        <w:tcPr>
          <w:tcW w:w="1118" w:type="pct"/>
          <w:shd w:val="clear" w:color="auto" w:fill="auto"/>
        </w:tcPr>
        <w:p w14:paraId="5F26444A" w14:textId="77777777" w:rsidR="002E2A1F" w:rsidRPr="002E2A1F" w:rsidRDefault="002E2A1F" w:rsidP="00355BDD">
          <w:pPr>
            <w:pStyle w:val="Zhlav"/>
          </w:pPr>
          <w:r w:rsidRPr="002E2A1F">
            <w:t>Všichni pracovníci</w:t>
          </w:r>
        </w:p>
      </w:tc>
      <w:tc>
        <w:tcPr>
          <w:tcW w:w="1000" w:type="pct"/>
          <w:vMerge/>
          <w:shd w:val="clear" w:color="auto" w:fill="auto"/>
        </w:tcPr>
        <w:p w14:paraId="5A16BF3F" w14:textId="77777777" w:rsidR="002E2A1F" w:rsidRPr="002E2A1F" w:rsidRDefault="002E2A1F" w:rsidP="00355BDD">
          <w:pPr>
            <w:pStyle w:val="Zhlav"/>
          </w:pPr>
        </w:p>
      </w:tc>
    </w:tr>
    <w:tr w:rsidR="002E2A1F" w:rsidRPr="002E2A1F" w14:paraId="03CDE670" w14:textId="77777777" w:rsidTr="00220302">
      <w:tc>
        <w:tcPr>
          <w:tcW w:w="1000" w:type="pct"/>
          <w:shd w:val="clear" w:color="auto" w:fill="auto"/>
        </w:tcPr>
        <w:p w14:paraId="499DE46C" w14:textId="77777777" w:rsidR="002E2A1F" w:rsidRPr="002E2A1F" w:rsidRDefault="00DF5C09" w:rsidP="00355BDD">
          <w:pPr>
            <w:pStyle w:val="Zhlav"/>
          </w:pPr>
          <w:r>
            <w:t>Standard</w:t>
          </w:r>
        </w:p>
      </w:tc>
      <w:tc>
        <w:tcPr>
          <w:tcW w:w="718" w:type="pct"/>
          <w:shd w:val="clear" w:color="auto" w:fill="auto"/>
        </w:tcPr>
        <w:p w14:paraId="4950E2FE" w14:textId="5E19E7FD" w:rsidR="002E2A1F" w:rsidRPr="002E2A1F" w:rsidRDefault="00220302" w:rsidP="00355BDD">
          <w:pPr>
            <w:pStyle w:val="Zhlav"/>
          </w:pPr>
          <w:r>
            <w:t>F-2</w:t>
          </w:r>
        </w:p>
      </w:tc>
      <w:tc>
        <w:tcPr>
          <w:tcW w:w="1164" w:type="pct"/>
          <w:shd w:val="clear" w:color="auto" w:fill="auto"/>
        </w:tcPr>
        <w:p w14:paraId="3F21095C" w14:textId="77777777" w:rsidR="002E2A1F" w:rsidRPr="002E2A1F" w:rsidRDefault="00DF5C09" w:rsidP="00355BDD">
          <w:pPr>
            <w:pStyle w:val="Zhlav"/>
          </w:pPr>
          <w:r>
            <w:t>Základní</w:t>
          </w:r>
        </w:p>
      </w:tc>
      <w:tc>
        <w:tcPr>
          <w:tcW w:w="1118" w:type="pct"/>
          <w:shd w:val="clear" w:color="auto" w:fill="auto"/>
        </w:tcPr>
        <w:p w14:paraId="7170D527" w14:textId="77777777" w:rsidR="002E2A1F" w:rsidRPr="002E2A1F" w:rsidRDefault="002E2A1F" w:rsidP="00355BDD">
          <w:pPr>
            <w:pStyle w:val="Zhlav"/>
          </w:pPr>
        </w:p>
      </w:tc>
      <w:tc>
        <w:tcPr>
          <w:tcW w:w="1000" w:type="pct"/>
          <w:vMerge/>
          <w:shd w:val="clear" w:color="auto" w:fill="auto"/>
        </w:tcPr>
        <w:p w14:paraId="10AE24FE" w14:textId="77777777" w:rsidR="002E2A1F" w:rsidRPr="002E2A1F" w:rsidRDefault="002E2A1F" w:rsidP="00355BDD">
          <w:pPr>
            <w:pStyle w:val="Zhlav"/>
          </w:pPr>
        </w:p>
      </w:tc>
    </w:tr>
  </w:tbl>
  <w:p w14:paraId="0D0E1914" w14:textId="77777777" w:rsidR="002E2A1F" w:rsidRPr="002E2A1F" w:rsidRDefault="002E2A1F" w:rsidP="002E2A1F">
    <w:pPr>
      <w:pStyle w:val="Zhlav"/>
    </w:pPr>
  </w:p>
  <w:p w14:paraId="70E4C531" w14:textId="77777777" w:rsidR="00526E26" w:rsidRPr="002E2A1F" w:rsidRDefault="00526E26" w:rsidP="002E2A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B2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7E7CF4"/>
    <w:multiLevelType w:val="multilevel"/>
    <w:tmpl w:val="46D6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1B530C"/>
    <w:multiLevelType w:val="hybridMultilevel"/>
    <w:tmpl w:val="892E31E2"/>
    <w:lvl w:ilvl="0" w:tplc="201AFB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D5FD7"/>
    <w:multiLevelType w:val="multilevel"/>
    <w:tmpl w:val="46D6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34501958">
    <w:abstractNumId w:val="0"/>
  </w:num>
  <w:num w:numId="2" w16cid:durableId="917980782">
    <w:abstractNumId w:val="3"/>
  </w:num>
  <w:num w:numId="3" w16cid:durableId="30231323">
    <w:abstractNumId w:val="1"/>
  </w:num>
  <w:num w:numId="4" w16cid:durableId="14128529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45A"/>
    <w:rsid w:val="00011E35"/>
    <w:rsid w:val="00014A22"/>
    <w:rsid w:val="0001660E"/>
    <w:rsid w:val="0001778F"/>
    <w:rsid w:val="000238B5"/>
    <w:rsid w:val="00024CB2"/>
    <w:rsid w:val="00031917"/>
    <w:rsid w:val="0006067E"/>
    <w:rsid w:val="00075FBB"/>
    <w:rsid w:val="000A6B4D"/>
    <w:rsid w:val="000D14F8"/>
    <w:rsid w:val="000D4AE1"/>
    <w:rsid w:val="000D65D3"/>
    <w:rsid w:val="000E1E3F"/>
    <w:rsid w:val="000E3977"/>
    <w:rsid w:val="000F749C"/>
    <w:rsid w:val="00102972"/>
    <w:rsid w:val="00104158"/>
    <w:rsid w:val="00121BE1"/>
    <w:rsid w:val="00132EF0"/>
    <w:rsid w:val="00136CB4"/>
    <w:rsid w:val="00140B5E"/>
    <w:rsid w:val="001450C9"/>
    <w:rsid w:val="00174B01"/>
    <w:rsid w:val="00184DBB"/>
    <w:rsid w:val="00196FC7"/>
    <w:rsid w:val="001A2FA9"/>
    <w:rsid w:val="001A59F0"/>
    <w:rsid w:val="001B082A"/>
    <w:rsid w:val="001B5A73"/>
    <w:rsid w:val="001C1B3E"/>
    <w:rsid w:val="001D67CF"/>
    <w:rsid w:val="002015E9"/>
    <w:rsid w:val="0020454F"/>
    <w:rsid w:val="00205FF5"/>
    <w:rsid w:val="00220302"/>
    <w:rsid w:val="0022267E"/>
    <w:rsid w:val="002237FA"/>
    <w:rsid w:val="002336BA"/>
    <w:rsid w:val="002416A6"/>
    <w:rsid w:val="00247018"/>
    <w:rsid w:val="002616C3"/>
    <w:rsid w:val="002678C9"/>
    <w:rsid w:val="00271BDD"/>
    <w:rsid w:val="00274462"/>
    <w:rsid w:val="00277656"/>
    <w:rsid w:val="00281A96"/>
    <w:rsid w:val="002822B4"/>
    <w:rsid w:val="002B6165"/>
    <w:rsid w:val="002C18CE"/>
    <w:rsid w:val="002C24EE"/>
    <w:rsid w:val="002E2A1F"/>
    <w:rsid w:val="002E623B"/>
    <w:rsid w:val="002F7103"/>
    <w:rsid w:val="002F7E45"/>
    <w:rsid w:val="00311BBA"/>
    <w:rsid w:val="00322533"/>
    <w:rsid w:val="00322FF2"/>
    <w:rsid w:val="00355BDD"/>
    <w:rsid w:val="00380938"/>
    <w:rsid w:val="00381BEA"/>
    <w:rsid w:val="00390E9C"/>
    <w:rsid w:val="003C52CA"/>
    <w:rsid w:val="003C6601"/>
    <w:rsid w:val="003C7588"/>
    <w:rsid w:val="003E0534"/>
    <w:rsid w:val="003F702A"/>
    <w:rsid w:val="00400B37"/>
    <w:rsid w:val="00404EC1"/>
    <w:rsid w:val="00415A2F"/>
    <w:rsid w:val="00425852"/>
    <w:rsid w:val="00440A79"/>
    <w:rsid w:val="00445840"/>
    <w:rsid w:val="0047374F"/>
    <w:rsid w:val="00474E06"/>
    <w:rsid w:val="00487809"/>
    <w:rsid w:val="004A19CB"/>
    <w:rsid w:val="004D20D7"/>
    <w:rsid w:val="004E4A39"/>
    <w:rsid w:val="00526E26"/>
    <w:rsid w:val="0054742B"/>
    <w:rsid w:val="00555851"/>
    <w:rsid w:val="00556E5B"/>
    <w:rsid w:val="005612CA"/>
    <w:rsid w:val="005612EB"/>
    <w:rsid w:val="005709E6"/>
    <w:rsid w:val="00570FF2"/>
    <w:rsid w:val="005B00B9"/>
    <w:rsid w:val="005E20C9"/>
    <w:rsid w:val="005F4290"/>
    <w:rsid w:val="005F54B7"/>
    <w:rsid w:val="005F7514"/>
    <w:rsid w:val="00630B6E"/>
    <w:rsid w:val="00635510"/>
    <w:rsid w:val="006573D8"/>
    <w:rsid w:val="00673BA4"/>
    <w:rsid w:val="0067545A"/>
    <w:rsid w:val="00684F0D"/>
    <w:rsid w:val="00694D09"/>
    <w:rsid w:val="006A38BC"/>
    <w:rsid w:val="006B02AD"/>
    <w:rsid w:val="006C0390"/>
    <w:rsid w:val="006D386C"/>
    <w:rsid w:val="006F6617"/>
    <w:rsid w:val="007021BE"/>
    <w:rsid w:val="00714790"/>
    <w:rsid w:val="00717456"/>
    <w:rsid w:val="00726FBC"/>
    <w:rsid w:val="00734CF6"/>
    <w:rsid w:val="00750704"/>
    <w:rsid w:val="00754667"/>
    <w:rsid w:val="0077052C"/>
    <w:rsid w:val="00774E05"/>
    <w:rsid w:val="007966EC"/>
    <w:rsid w:val="007969FD"/>
    <w:rsid w:val="00796D67"/>
    <w:rsid w:val="007A251D"/>
    <w:rsid w:val="007C6F7E"/>
    <w:rsid w:val="007E1A42"/>
    <w:rsid w:val="007F08F5"/>
    <w:rsid w:val="007F18F2"/>
    <w:rsid w:val="00826993"/>
    <w:rsid w:val="00827CAF"/>
    <w:rsid w:val="00857308"/>
    <w:rsid w:val="00894AF4"/>
    <w:rsid w:val="008C2D01"/>
    <w:rsid w:val="008E5458"/>
    <w:rsid w:val="008F2BC1"/>
    <w:rsid w:val="00902F64"/>
    <w:rsid w:val="009062D4"/>
    <w:rsid w:val="00916A44"/>
    <w:rsid w:val="00925D55"/>
    <w:rsid w:val="00926829"/>
    <w:rsid w:val="009272CE"/>
    <w:rsid w:val="00974EDD"/>
    <w:rsid w:val="00976B47"/>
    <w:rsid w:val="009A0AE3"/>
    <w:rsid w:val="009A29C7"/>
    <w:rsid w:val="009A7CAB"/>
    <w:rsid w:val="009F1BDA"/>
    <w:rsid w:val="00A03F61"/>
    <w:rsid w:val="00A235AC"/>
    <w:rsid w:val="00A35826"/>
    <w:rsid w:val="00A421D7"/>
    <w:rsid w:val="00A50A60"/>
    <w:rsid w:val="00A74DC0"/>
    <w:rsid w:val="00A74E84"/>
    <w:rsid w:val="00A7665B"/>
    <w:rsid w:val="00A7742C"/>
    <w:rsid w:val="00A80D76"/>
    <w:rsid w:val="00A84223"/>
    <w:rsid w:val="00A905A5"/>
    <w:rsid w:val="00A9587A"/>
    <w:rsid w:val="00AA2F60"/>
    <w:rsid w:val="00AA3388"/>
    <w:rsid w:val="00AA3851"/>
    <w:rsid w:val="00AC4541"/>
    <w:rsid w:val="00AC4B16"/>
    <w:rsid w:val="00AD779D"/>
    <w:rsid w:val="00AE2B87"/>
    <w:rsid w:val="00B27340"/>
    <w:rsid w:val="00B32607"/>
    <w:rsid w:val="00B62DBF"/>
    <w:rsid w:val="00B74DB5"/>
    <w:rsid w:val="00BC23FB"/>
    <w:rsid w:val="00BC5CEF"/>
    <w:rsid w:val="00BE0C03"/>
    <w:rsid w:val="00BE770D"/>
    <w:rsid w:val="00BF4ED7"/>
    <w:rsid w:val="00C12E70"/>
    <w:rsid w:val="00C31C55"/>
    <w:rsid w:val="00C326D8"/>
    <w:rsid w:val="00C41450"/>
    <w:rsid w:val="00C92650"/>
    <w:rsid w:val="00CC2A50"/>
    <w:rsid w:val="00CC44C8"/>
    <w:rsid w:val="00CC45C2"/>
    <w:rsid w:val="00CD2148"/>
    <w:rsid w:val="00CD6992"/>
    <w:rsid w:val="00CD6C18"/>
    <w:rsid w:val="00CF367F"/>
    <w:rsid w:val="00D154F8"/>
    <w:rsid w:val="00D301BE"/>
    <w:rsid w:val="00D341C3"/>
    <w:rsid w:val="00D547B7"/>
    <w:rsid w:val="00D63C61"/>
    <w:rsid w:val="00DA2261"/>
    <w:rsid w:val="00DA5B7E"/>
    <w:rsid w:val="00DC2236"/>
    <w:rsid w:val="00DF5C09"/>
    <w:rsid w:val="00E07A7A"/>
    <w:rsid w:val="00E16835"/>
    <w:rsid w:val="00E21814"/>
    <w:rsid w:val="00E2264D"/>
    <w:rsid w:val="00E230B1"/>
    <w:rsid w:val="00E25635"/>
    <w:rsid w:val="00E33FC6"/>
    <w:rsid w:val="00E52120"/>
    <w:rsid w:val="00E71F78"/>
    <w:rsid w:val="00E97FB6"/>
    <w:rsid w:val="00EB33ED"/>
    <w:rsid w:val="00ED1360"/>
    <w:rsid w:val="00F17650"/>
    <w:rsid w:val="00F22A48"/>
    <w:rsid w:val="00F2696F"/>
    <w:rsid w:val="00F35C2F"/>
    <w:rsid w:val="00F662FA"/>
    <w:rsid w:val="00F722C3"/>
    <w:rsid w:val="00F80874"/>
    <w:rsid w:val="00F81099"/>
    <w:rsid w:val="00F8317C"/>
    <w:rsid w:val="00F92E15"/>
    <w:rsid w:val="00FA20B9"/>
    <w:rsid w:val="00FA3EEA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B2CAE4"/>
  <w15:chartTrackingRefBased/>
  <w15:docId w15:val="{DEDECA03-8B4D-453F-B872-909FB467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673BA4"/>
    <w:pPr>
      <w:keepNext/>
      <w:keepLines/>
      <w:widowControl/>
      <w:numPr>
        <w:numId w:val="1"/>
      </w:numPr>
      <w:suppressAutoHyphens w:val="0"/>
      <w:spacing w:before="240" w:after="240"/>
      <w:jc w:val="both"/>
      <w:outlineLvl w:val="0"/>
    </w:pPr>
    <w:rPr>
      <w:rFonts w:eastAsia="Calibri"/>
      <w:b/>
      <w:bCs/>
      <w:sz w:val="28"/>
      <w:szCs w:val="28"/>
      <w:lang w:val="x-none" w:eastAsia="cs-CZ" w:bidi="ar-SA"/>
    </w:rPr>
  </w:style>
  <w:style w:type="paragraph" w:styleId="Nadpis2">
    <w:name w:val="heading 2"/>
    <w:basedOn w:val="Normln"/>
    <w:next w:val="Normln"/>
    <w:link w:val="Nadpis2Char"/>
    <w:qFormat/>
    <w:rsid w:val="00673BA4"/>
    <w:pPr>
      <w:keepNext/>
      <w:keepLines/>
      <w:widowControl/>
      <w:numPr>
        <w:ilvl w:val="1"/>
        <w:numId w:val="1"/>
      </w:numPr>
      <w:suppressAutoHyphens w:val="0"/>
      <w:spacing w:before="120" w:after="120"/>
      <w:ind w:left="0" w:firstLine="0"/>
      <w:jc w:val="both"/>
      <w:outlineLvl w:val="1"/>
    </w:pPr>
    <w:rPr>
      <w:rFonts w:eastAsia="Calibri"/>
      <w:b/>
      <w:bCs/>
      <w:sz w:val="26"/>
      <w:szCs w:val="26"/>
      <w:lang w:val="x-none" w:eastAsia="cs-CZ" w:bidi="ar-SA"/>
    </w:rPr>
  </w:style>
  <w:style w:type="paragraph" w:styleId="Nadpis3">
    <w:name w:val="heading 3"/>
    <w:basedOn w:val="Normln"/>
    <w:next w:val="Normln"/>
    <w:link w:val="Nadpis3Char"/>
    <w:qFormat/>
    <w:rsid w:val="00673BA4"/>
    <w:pPr>
      <w:keepNext/>
      <w:keepLines/>
      <w:widowControl/>
      <w:numPr>
        <w:ilvl w:val="2"/>
        <w:numId w:val="1"/>
      </w:numPr>
      <w:suppressAutoHyphens w:val="0"/>
      <w:spacing w:before="200"/>
      <w:jc w:val="both"/>
      <w:outlineLvl w:val="2"/>
    </w:pPr>
    <w:rPr>
      <w:rFonts w:eastAsia="Calibri" w:cs="Times New Roman"/>
      <w:b/>
      <w:bCs/>
      <w:kern w:val="0"/>
      <w:lang w:val="x-none" w:eastAsia="x-none" w:bidi="ar-SA"/>
    </w:rPr>
  </w:style>
  <w:style w:type="paragraph" w:styleId="Nadpis4">
    <w:name w:val="heading 4"/>
    <w:basedOn w:val="Normln"/>
    <w:next w:val="Normln"/>
    <w:qFormat/>
    <w:rsid w:val="00673BA4"/>
    <w:pPr>
      <w:keepNext/>
      <w:keepLines/>
      <w:widowControl/>
      <w:numPr>
        <w:ilvl w:val="3"/>
        <w:numId w:val="1"/>
      </w:numPr>
      <w:suppressAutoHyphens w:val="0"/>
      <w:spacing w:before="20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kern w:val="0"/>
      <w:lang w:eastAsia="cs-CZ" w:bidi="ar-SA"/>
    </w:rPr>
  </w:style>
  <w:style w:type="paragraph" w:styleId="Nadpis5">
    <w:name w:val="heading 5"/>
    <w:basedOn w:val="Normln"/>
    <w:next w:val="Normln"/>
    <w:qFormat/>
    <w:rsid w:val="00673BA4"/>
    <w:pPr>
      <w:keepNext/>
      <w:keepLines/>
      <w:widowControl/>
      <w:numPr>
        <w:ilvl w:val="4"/>
        <w:numId w:val="1"/>
      </w:numPr>
      <w:suppressAutoHyphens w:val="0"/>
      <w:spacing w:before="200"/>
      <w:jc w:val="both"/>
      <w:outlineLvl w:val="4"/>
    </w:pPr>
    <w:rPr>
      <w:rFonts w:ascii="Cambria" w:eastAsia="Calibri" w:hAnsi="Cambria" w:cs="Times New Roman"/>
      <w:color w:val="243F60"/>
      <w:kern w:val="0"/>
      <w:lang w:eastAsia="cs-CZ" w:bidi="ar-SA"/>
    </w:rPr>
  </w:style>
  <w:style w:type="paragraph" w:styleId="Nadpis6">
    <w:name w:val="heading 6"/>
    <w:basedOn w:val="Normln"/>
    <w:next w:val="Normln"/>
    <w:qFormat/>
    <w:rsid w:val="00673BA4"/>
    <w:pPr>
      <w:keepNext/>
      <w:keepLines/>
      <w:widowControl/>
      <w:numPr>
        <w:ilvl w:val="5"/>
        <w:numId w:val="1"/>
      </w:numPr>
      <w:suppressAutoHyphens w:val="0"/>
      <w:spacing w:before="200"/>
      <w:jc w:val="both"/>
      <w:outlineLvl w:val="5"/>
    </w:pPr>
    <w:rPr>
      <w:rFonts w:ascii="Cambria" w:eastAsia="Calibri" w:hAnsi="Cambria" w:cs="Times New Roman"/>
      <w:i/>
      <w:iCs/>
      <w:color w:val="243F60"/>
      <w:kern w:val="0"/>
      <w:lang w:eastAsia="cs-CZ" w:bidi="ar-SA"/>
    </w:rPr>
  </w:style>
  <w:style w:type="paragraph" w:styleId="Nadpis7">
    <w:name w:val="heading 7"/>
    <w:basedOn w:val="Normln"/>
    <w:next w:val="Normln"/>
    <w:qFormat/>
    <w:rsid w:val="00673BA4"/>
    <w:pPr>
      <w:keepNext/>
      <w:keepLines/>
      <w:widowControl/>
      <w:numPr>
        <w:ilvl w:val="6"/>
        <w:numId w:val="1"/>
      </w:numPr>
      <w:suppressAutoHyphens w:val="0"/>
      <w:spacing w:before="200"/>
      <w:jc w:val="both"/>
      <w:outlineLvl w:val="6"/>
    </w:pPr>
    <w:rPr>
      <w:rFonts w:ascii="Cambria" w:eastAsia="Calibri" w:hAnsi="Cambria" w:cs="Times New Roman"/>
      <w:i/>
      <w:iCs/>
      <w:color w:val="404040"/>
      <w:kern w:val="0"/>
      <w:lang w:eastAsia="cs-CZ" w:bidi="ar-SA"/>
    </w:rPr>
  </w:style>
  <w:style w:type="paragraph" w:styleId="Nadpis8">
    <w:name w:val="heading 8"/>
    <w:basedOn w:val="Normln"/>
    <w:next w:val="Normln"/>
    <w:qFormat/>
    <w:rsid w:val="00673BA4"/>
    <w:pPr>
      <w:keepNext/>
      <w:keepLines/>
      <w:widowControl/>
      <w:numPr>
        <w:ilvl w:val="7"/>
        <w:numId w:val="1"/>
      </w:numPr>
      <w:suppressAutoHyphens w:val="0"/>
      <w:spacing w:before="200"/>
      <w:jc w:val="both"/>
      <w:outlineLvl w:val="7"/>
    </w:pPr>
    <w:rPr>
      <w:rFonts w:ascii="Cambria" w:eastAsia="Calibri" w:hAnsi="Cambria" w:cs="Times New Roman"/>
      <w:color w:val="404040"/>
      <w:kern w:val="0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qFormat/>
    <w:rsid w:val="00673BA4"/>
    <w:pPr>
      <w:keepNext/>
      <w:keepLines/>
      <w:widowControl/>
      <w:numPr>
        <w:ilvl w:val="8"/>
        <w:numId w:val="1"/>
      </w:numPr>
      <w:suppressAutoHyphens w:val="0"/>
      <w:spacing w:before="200"/>
      <w:jc w:val="both"/>
      <w:outlineLvl w:val="8"/>
    </w:pPr>
    <w:rPr>
      <w:rFonts w:ascii="Cambria" w:eastAsia="Calibri" w:hAnsi="Cambria" w:cs="Times New Roman"/>
      <w:i/>
      <w:iCs/>
      <w:color w:val="404040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673BA4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73BA4"/>
    <w:rPr>
      <w:rFonts w:eastAsia="Calibri" w:cs="Mangal"/>
      <w:b/>
      <w:bCs/>
      <w:kern w:val="1"/>
      <w:sz w:val="28"/>
      <w:szCs w:val="28"/>
      <w:lang w:val="x-none"/>
    </w:rPr>
  </w:style>
  <w:style w:type="character" w:customStyle="1" w:styleId="Nadpis2Char">
    <w:name w:val="Nadpis 2 Char"/>
    <w:link w:val="Nadpis2"/>
    <w:rsid w:val="00673BA4"/>
    <w:rPr>
      <w:rFonts w:eastAsia="Calibri" w:cs="Mangal"/>
      <w:b/>
      <w:bCs/>
      <w:kern w:val="1"/>
      <w:sz w:val="26"/>
      <w:szCs w:val="26"/>
      <w:lang w:val="x-none"/>
    </w:rPr>
  </w:style>
  <w:style w:type="paragraph" w:customStyle="1" w:styleId="Odstavecseseznamem1">
    <w:name w:val="Odstavec se seznamem1"/>
    <w:basedOn w:val="Normln"/>
    <w:rsid w:val="00673BA4"/>
    <w:pPr>
      <w:widowControl/>
      <w:suppressAutoHyphens w:val="0"/>
      <w:ind w:left="720"/>
      <w:contextualSpacing/>
      <w:jc w:val="both"/>
    </w:pPr>
    <w:rPr>
      <w:rFonts w:eastAsia="Calibri" w:cs="Times New Roman"/>
      <w:kern w:val="0"/>
      <w:lang w:eastAsia="cs-CZ" w:bidi="ar-SA"/>
    </w:rPr>
  </w:style>
  <w:style w:type="paragraph" w:customStyle="1" w:styleId="StylZarovnatdobloku">
    <w:name w:val="Styl Zarovnat do bloku"/>
    <w:basedOn w:val="Nadpis2"/>
    <w:rsid w:val="00A7665B"/>
    <w:rPr>
      <w:rFonts w:eastAsia="Times New Roman" w:cs="Times New Roman"/>
      <w:szCs w:val="20"/>
    </w:rPr>
  </w:style>
  <w:style w:type="paragraph" w:styleId="Textbubliny">
    <w:name w:val="Balloon Text"/>
    <w:basedOn w:val="Normln"/>
    <w:semiHidden/>
    <w:rsid w:val="00EB33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F22A48"/>
    <w:rPr>
      <w:rFonts w:eastAsia="Calibri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2416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E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A2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9C7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9A29C7"/>
    <w:rPr>
      <w:rFonts w:eastAsia="SimSun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9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A29C7"/>
    <w:rPr>
      <w:rFonts w:eastAsia="SimSun" w:cs="Mangal"/>
      <w:b/>
      <w:bCs/>
      <w:kern w:val="1"/>
      <w:szCs w:val="18"/>
      <w:lang w:eastAsia="zh-CN" w:bidi="hi-IN"/>
    </w:rPr>
  </w:style>
  <w:style w:type="paragraph" w:styleId="Bezmezer">
    <w:name w:val="No Spacing"/>
    <w:qFormat/>
    <w:rsid w:val="004D20D7"/>
    <w:rPr>
      <w:rFonts w:ascii="Calibri" w:eastAsia="Calibri" w:hAnsi="Calibri"/>
      <w:sz w:val="22"/>
      <w:szCs w:val="22"/>
      <w:lang w:eastAsia="en-US"/>
    </w:rPr>
  </w:style>
  <w:style w:type="paragraph" w:customStyle="1" w:styleId="l5">
    <w:name w:val="l5"/>
    <w:basedOn w:val="Normln"/>
    <w:rsid w:val="009272C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9272CE"/>
    <w:rPr>
      <w:i/>
      <w:iCs/>
    </w:rPr>
  </w:style>
  <w:style w:type="paragraph" w:customStyle="1" w:styleId="l6">
    <w:name w:val="l6"/>
    <w:basedOn w:val="Normln"/>
    <w:rsid w:val="009272C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Nevyeenzmnka">
    <w:name w:val="Unresolved Mention"/>
    <w:uiPriority w:val="99"/>
    <w:semiHidden/>
    <w:unhideWhenUsed/>
    <w:rsid w:val="00102972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A74E84"/>
    <w:rPr>
      <w:rFonts w:eastAsia="SimSu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74DC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E71F78"/>
    <w:rPr>
      <w:rFonts w:eastAsia="SimSun" w:cs="Mangal"/>
      <w:kern w:val="1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220302"/>
    <w:rPr>
      <w:sz w:val="20"/>
      <w:szCs w:val="18"/>
    </w:rPr>
  </w:style>
  <w:style w:type="character" w:customStyle="1" w:styleId="TextpoznpodarouChar">
    <w:name w:val="Text pozn. pod čarou Char"/>
    <w:link w:val="Textpoznpodarou"/>
    <w:rsid w:val="00220302"/>
    <w:rPr>
      <w:rFonts w:eastAsia="SimSun" w:cs="Mangal"/>
      <w:kern w:val="1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220302"/>
    <w:rPr>
      <w:vertAlign w:val="superscript"/>
    </w:rPr>
  </w:style>
  <w:style w:type="character" w:customStyle="1" w:styleId="Znakypropoznmkupodarou">
    <w:name w:val="Znaky pro poznámku pod čarou"/>
    <w:rsid w:val="003C7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3BE6777-9709-4B7B-A464-BB0E46EF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práv uživatelů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práv uživatelů</dc:title>
  <dc:subject/>
  <dc:creator>Zuzana Čeřovská</dc:creator>
  <cp:keywords/>
  <cp:lastModifiedBy>Zuzana Eršilová</cp:lastModifiedBy>
  <cp:revision>4</cp:revision>
  <cp:lastPrinted>2023-10-23T05:15:00Z</cp:lastPrinted>
  <dcterms:created xsi:type="dcterms:W3CDTF">2023-11-28T09:57:00Z</dcterms:created>
  <dcterms:modified xsi:type="dcterms:W3CDTF">2023-11-28T09:58:00Z</dcterms:modified>
</cp:coreProperties>
</file>